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46" w:rsidRPr="00BF1DDB" w:rsidRDefault="00E70346" w:rsidP="00E70346">
      <w:pPr>
        <w:ind w:left="-180"/>
        <w:rPr>
          <w:b/>
          <w:sz w:val="28"/>
          <w:szCs w:val="28"/>
        </w:rPr>
      </w:pPr>
      <w:r>
        <w:rPr>
          <w:b/>
        </w:rPr>
        <w:t xml:space="preserve">          СОВЕТ ДЕПУТАТОВ</w:t>
      </w:r>
      <w:r w:rsidR="00572822">
        <w:rPr>
          <w:b/>
        </w:rPr>
        <w:t xml:space="preserve">                                              </w:t>
      </w:r>
      <w:r w:rsidR="004C1809">
        <w:rPr>
          <w:b/>
        </w:rPr>
        <w:t xml:space="preserve">                         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      МУНИЦИПАЛЬНОГО 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           ОБРАЗОВАНИЯ</w:t>
      </w:r>
      <w:r w:rsidR="00085CF2">
        <w:rPr>
          <w:b/>
        </w:rPr>
        <w:t xml:space="preserve">                                         </w:t>
      </w:r>
      <w:r w:rsidR="005A3623">
        <w:rPr>
          <w:b/>
        </w:rPr>
        <w:t xml:space="preserve">                          </w:t>
      </w:r>
    </w:p>
    <w:p w:rsidR="00E70346" w:rsidRDefault="00A530E7" w:rsidP="00E70346">
      <w:pPr>
        <w:rPr>
          <w:b/>
        </w:rPr>
      </w:pPr>
      <w:r>
        <w:rPr>
          <w:b/>
        </w:rPr>
        <w:t xml:space="preserve"> </w:t>
      </w:r>
      <w:r w:rsidR="00E70346">
        <w:rPr>
          <w:b/>
        </w:rPr>
        <w:t xml:space="preserve"> НИКОЛЬСКИЙ СЕЛЬСОВЕТ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ОРЕНБУРГСКОГО РАЙОНА</w:t>
      </w:r>
      <w:r w:rsidR="00377092">
        <w:rPr>
          <w:b/>
        </w:rPr>
        <w:t xml:space="preserve">              </w:t>
      </w:r>
      <w:r w:rsidR="000171D2">
        <w:rPr>
          <w:b/>
        </w:rPr>
        <w:t xml:space="preserve">                          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ОРЕНБУРГСКОЙ ОБЛАСТИ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    </w:t>
      </w:r>
      <w:r w:rsidR="00EC2169">
        <w:rPr>
          <w:b/>
        </w:rPr>
        <w:t xml:space="preserve">        Третий</w:t>
      </w:r>
      <w:r w:rsidR="00200976">
        <w:rPr>
          <w:b/>
        </w:rPr>
        <w:t xml:space="preserve"> </w:t>
      </w:r>
      <w:r>
        <w:rPr>
          <w:b/>
        </w:rPr>
        <w:t xml:space="preserve"> созыв</w:t>
      </w:r>
    </w:p>
    <w:p w:rsidR="00E70346" w:rsidRDefault="00E70346" w:rsidP="00E70346">
      <w:pPr>
        <w:rPr>
          <w:b/>
        </w:rPr>
      </w:pPr>
      <w:r>
        <w:rPr>
          <w:b/>
        </w:rPr>
        <w:tab/>
        <w:t xml:space="preserve">   </w:t>
      </w:r>
    </w:p>
    <w:p w:rsidR="00E70346" w:rsidRDefault="00E70346" w:rsidP="00E70346">
      <w:pPr>
        <w:rPr>
          <w:b/>
        </w:rPr>
      </w:pPr>
      <w:r>
        <w:rPr>
          <w:b/>
        </w:rPr>
        <w:t xml:space="preserve">            Р Е Ш Е Н И Е</w:t>
      </w:r>
    </w:p>
    <w:p w:rsidR="00E70346" w:rsidRDefault="00E70346" w:rsidP="00E70346">
      <w:pPr>
        <w:rPr>
          <w:b/>
        </w:rPr>
      </w:pPr>
    </w:p>
    <w:p w:rsidR="00E70346" w:rsidRDefault="00085CF2" w:rsidP="00E70346">
      <w:pPr>
        <w:rPr>
          <w:rFonts w:ascii="Trebuchet MS" w:hAnsi="Trebuchet MS"/>
        </w:rPr>
      </w:pPr>
      <w:r>
        <w:rPr>
          <w:b/>
        </w:rPr>
        <w:t xml:space="preserve">от </w:t>
      </w:r>
      <w:r w:rsidR="00512C8F">
        <w:rPr>
          <w:b/>
        </w:rPr>
        <w:t>20</w:t>
      </w:r>
      <w:bookmarkStart w:id="0" w:name="_GoBack"/>
      <w:bookmarkEnd w:id="0"/>
      <w:r w:rsidR="00372B4D">
        <w:rPr>
          <w:b/>
        </w:rPr>
        <w:t xml:space="preserve"> июня  2025</w:t>
      </w:r>
      <w:r w:rsidR="00572822">
        <w:rPr>
          <w:b/>
        </w:rPr>
        <w:t xml:space="preserve"> года №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3060"/>
        <w:gridCol w:w="360"/>
      </w:tblGrid>
      <w:tr w:rsidR="00E70346">
        <w:trPr>
          <w:trHeight w:val="1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0346" w:rsidRDefault="00E70346" w:rsidP="00E70346">
            <w:pPr>
              <w:jc w:val="both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70346" w:rsidRDefault="00E70346" w:rsidP="00E70346">
            <w:pPr>
              <w:rPr>
                <w:rFonts w:ascii="Trebuchet MS" w:hAnsi="Trebuchet MS"/>
                <w:sz w:val="28"/>
                <w:szCs w:val="28"/>
              </w:rPr>
            </w:pPr>
            <w:r>
              <w:t xml:space="preserve">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0346" w:rsidRDefault="00E70346" w:rsidP="00E70346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:rsidR="00BF1DDB" w:rsidRDefault="00BF1DDB" w:rsidP="00E70346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и</w:t>
      </w:r>
    </w:p>
    <w:p w:rsidR="00BF1DDB" w:rsidRDefault="00BF1DDB" w:rsidP="00E70346">
      <w:pPr>
        <w:rPr>
          <w:sz w:val="28"/>
          <w:szCs w:val="28"/>
        </w:rPr>
      </w:pPr>
      <w:r>
        <w:rPr>
          <w:sz w:val="28"/>
          <w:szCs w:val="28"/>
        </w:rPr>
        <w:t>дополнений в решение Совета</w:t>
      </w:r>
    </w:p>
    <w:p w:rsidR="00BF1DDB" w:rsidRDefault="00BF1DDB" w:rsidP="00E70346">
      <w:pPr>
        <w:rPr>
          <w:sz w:val="28"/>
          <w:szCs w:val="28"/>
        </w:rPr>
      </w:pPr>
      <w:r>
        <w:rPr>
          <w:sz w:val="28"/>
          <w:szCs w:val="28"/>
        </w:rPr>
        <w:t>депутатов МО Никольский сельсовет</w:t>
      </w:r>
    </w:p>
    <w:p w:rsidR="00BF1DDB" w:rsidRDefault="00BF1DDB" w:rsidP="00E70346">
      <w:pPr>
        <w:rPr>
          <w:sz w:val="28"/>
          <w:szCs w:val="28"/>
        </w:rPr>
      </w:pPr>
      <w:r>
        <w:rPr>
          <w:sz w:val="28"/>
          <w:szCs w:val="28"/>
        </w:rPr>
        <w:t>Оренбургского района Оренбургской</w:t>
      </w:r>
    </w:p>
    <w:p w:rsidR="00BF1DDB" w:rsidRDefault="00372B4D" w:rsidP="00E70346">
      <w:pPr>
        <w:rPr>
          <w:sz w:val="28"/>
          <w:szCs w:val="28"/>
        </w:rPr>
      </w:pPr>
      <w:r>
        <w:rPr>
          <w:sz w:val="28"/>
          <w:szCs w:val="28"/>
        </w:rPr>
        <w:t>области от 25 декабря 2024г. № 130</w:t>
      </w:r>
    </w:p>
    <w:p w:rsidR="00E70346" w:rsidRDefault="00BF1DDB" w:rsidP="00E7034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E70346">
        <w:rPr>
          <w:sz w:val="28"/>
          <w:szCs w:val="28"/>
        </w:rPr>
        <w:t>О бюджете муниципального</w:t>
      </w:r>
    </w:p>
    <w:p w:rsidR="00E70346" w:rsidRDefault="00E70346" w:rsidP="00E70346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Никольский </w:t>
      </w:r>
    </w:p>
    <w:p w:rsidR="00E70346" w:rsidRDefault="00E70346" w:rsidP="00E70346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 Оренбургского района </w:t>
      </w:r>
    </w:p>
    <w:p w:rsidR="00E70346" w:rsidRDefault="0098094E" w:rsidP="00E70346">
      <w:pPr>
        <w:rPr>
          <w:sz w:val="28"/>
          <w:szCs w:val="28"/>
        </w:rPr>
      </w:pPr>
      <w:r>
        <w:rPr>
          <w:sz w:val="28"/>
          <w:szCs w:val="28"/>
        </w:rPr>
        <w:t xml:space="preserve">Оренбургской </w:t>
      </w:r>
      <w:r w:rsidR="00372B4D">
        <w:rPr>
          <w:sz w:val="28"/>
          <w:szCs w:val="28"/>
        </w:rPr>
        <w:t>области на 2025</w:t>
      </w:r>
      <w:r w:rsidR="00E70346">
        <w:rPr>
          <w:sz w:val="28"/>
          <w:szCs w:val="28"/>
        </w:rPr>
        <w:t xml:space="preserve"> год на </w:t>
      </w:r>
    </w:p>
    <w:p w:rsidR="00E70346" w:rsidRDefault="00372B4D" w:rsidP="00E70346">
      <w:pPr>
        <w:rPr>
          <w:sz w:val="28"/>
          <w:szCs w:val="28"/>
        </w:rPr>
      </w:pPr>
      <w:r>
        <w:rPr>
          <w:sz w:val="28"/>
          <w:szCs w:val="28"/>
        </w:rPr>
        <w:t>плановый период 2026</w:t>
      </w:r>
      <w:r w:rsidR="00E70346">
        <w:rPr>
          <w:sz w:val="28"/>
          <w:szCs w:val="28"/>
        </w:rPr>
        <w:t xml:space="preserve"> и</w:t>
      </w:r>
    </w:p>
    <w:p w:rsidR="00E70346" w:rsidRDefault="00372B4D" w:rsidP="00E70346">
      <w:pPr>
        <w:rPr>
          <w:sz w:val="28"/>
          <w:szCs w:val="28"/>
        </w:rPr>
      </w:pPr>
      <w:r>
        <w:rPr>
          <w:sz w:val="28"/>
          <w:szCs w:val="28"/>
        </w:rPr>
        <w:t>2027</w:t>
      </w:r>
      <w:r w:rsidR="00E70346">
        <w:rPr>
          <w:sz w:val="28"/>
          <w:szCs w:val="28"/>
        </w:rPr>
        <w:t xml:space="preserve"> годов</w:t>
      </w:r>
      <w:r w:rsidR="00BF1DDB">
        <w:rPr>
          <w:sz w:val="28"/>
          <w:szCs w:val="28"/>
        </w:rPr>
        <w:t>»</w:t>
      </w:r>
    </w:p>
    <w:p w:rsidR="00E70346" w:rsidRDefault="00E70346" w:rsidP="00E70346">
      <w:pPr>
        <w:rPr>
          <w:sz w:val="28"/>
          <w:szCs w:val="28"/>
        </w:rPr>
      </w:pPr>
    </w:p>
    <w:p w:rsidR="00E70346" w:rsidRDefault="00E70346" w:rsidP="00E70346">
      <w:pPr>
        <w:rPr>
          <w:sz w:val="28"/>
          <w:szCs w:val="28"/>
        </w:rPr>
      </w:pPr>
    </w:p>
    <w:p w:rsidR="00E70346" w:rsidRDefault="00E70346" w:rsidP="00E70346">
      <w:pPr>
        <w:rPr>
          <w:sz w:val="28"/>
          <w:szCs w:val="28"/>
        </w:rPr>
      </w:pPr>
    </w:p>
    <w:p w:rsidR="00E70346" w:rsidRDefault="00402114" w:rsidP="00E703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 Бюджетного кодекса Российской Федерации, в</w:t>
      </w:r>
      <w:r w:rsidR="00E70346">
        <w:rPr>
          <w:sz w:val="28"/>
          <w:szCs w:val="28"/>
        </w:rPr>
        <w:t xml:space="preserve"> соответствии с Федеральным законом от 06.10.2003 г. № 131 – ФЗ «Об общих принципах организации местного самоуправления в Российской Федерации», Законом Оренбургской области от 30.11.</w:t>
      </w:r>
      <w:r w:rsidR="00134039">
        <w:rPr>
          <w:sz w:val="28"/>
          <w:szCs w:val="28"/>
        </w:rPr>
        <w:t xml:space="preserve">2005г. </w:t>
      </w:r>
      <w:r w:rsidR="00E70346">
        <w:rPr>
          <w:sz w:val="28"/>
          <w:szCs w:val="28"/>
        </w:rPr>
        <w:t>№2738/499-111-ОЗ «О межбюджетных отношениях в Оренбургской области», Уставом муниципального образования Никольский сельсовет Оренбургского района Оренбургской области, Положением о бюджетном процессе в муниципальном образовании Никольский сельсовет, Совет депутатов муниципального образования Никольский сельсовет Оренбургского района Оренбургской области</w:t>
      </w:r>
    </w:p>
    <w:p w:rsidR="00E70346" w:rsidRDefault="00E70346" w:rsidP="00E70346">
      <w:pPr>
        <w:jc w:val="both"/>
        <w:rPr>
          <w:sz w:val="28"/>
          <w:szCs w:val="28"/>
        </w:rPr>
      </w:pPr>
    </w:p>
    <w:p w:rsidR="00E70346" w:rsidRDefault="00E70346" w:rsidP="00E70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 Е Ш И Л:</w:t>
      </w:r>
    </w:p>
    <w:p w:rsidR="00402114" w:rsidRDefault="00402114" w:rsidP="00402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Внести в решение Совета депутатов муниципального образования Никольский сельсовет Оренбургского р</w:t>
      </w:r>
      <w:r w:rsidR="00DE5DF4">
        <w:rPr>
          <w:sz w:val="28"/>
          <w:szCs w:val="28"/>
        </w:rPr>
        <w:t xml:space="preserve">айона Оренбургской области от </w:t>
      </w:r>
      <w:r w:rsidR="00372B4D">
        <w:rPr>
          <w:sz w:val="28"/>
          <w:szCs w:val="28"/>
        </w:rPr>
        <w:t>25 декабря 2024г. № 130</w:t>
      </w:r>
      <w:r>
        <w:rPr>
          <w:sz w:val="28"/>
          <w:szCs w:val="28"/>
        </w:rPr>
        <w:t xml:space="preserve"> «О бюджете муниципального образования Никольский сельсовет Оренбургского рай</w:t>
      </w:r>
      <w:r w:rsidR="00372B4D">
        <w:rPr>
          <w:sz w:val="28"/>
          <w:szCs w:val="28"/>
        </w:rPr>
        <w:t>она Оренбургской области на 2025 год на плановый период 2026 и 2027</w:t>
      </w:r>
      <w:r>
        <w:rPr>
          <w:sz w:val="28"/>
          <w:szCs w:val="28"/>
        </w:rPr>
        <w:t xml:space="preserve"> годов»</w:t>
      </w:r>
    </w:p>
    <w:p w:rsidR="00402114" w:rsidRDefault="00402114" w:rsidP="004021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(далее- решение) следующие изменения: </w:t>
      </w:r>
    </w:p>
    <w:p w:rsidR="00E70346" w:rsidRDefault="00E70346" w:rsidP="00E70346">
      <w:pPr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1. Утвердить основные характеристики бюджета муниципального образования Никольский сельсовет Оренбургского рай</w:t>
      </w:r>
      <w:r w:rsidR="00372B4D">
        <w:rPr>
          <w:sz w:val="28"/>
          <w:szCs w:val="28"/>
        </w:rPr>
        <w:t>она Оренбургской области на 2025</w:t>
      </w:r>
      <w:r w:rsidRPr="00BF4E72">
        <w:rPr>
          <w:sz w:val="28"/>
          <w:szCs w:val="28"/>
        </w:rPr>
        <w:t xml:space="preserve"> год: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1) прогнозируемый общий объем  д</w:t>
      </w:r>
      <w:r w:rsidR="00227A42">
        <w:rPr>
          <w:sz w:val="28"/>
          <w:szCs w:val="28"/>
        </w:rPr>
        <w:t>оходов  бюджета в сумме</w:t>
      </w:r>
      <w:r w:rsidR="00DB6304">
        <w:rPr>
          <w:sz w:val="28"/>
          <w:szCs w:val="28"/>
        </w:rPr>
        <w:t xml:space="preserve"> </w:t>
      </w:r>
      <w:r w:rsidR="00372B4D">
        <w:rPr>
          <w:sz w:val="28"/>
          <w:szCs w:val="28"/>
        </w:rPr>
        <w:t>9484838,20</w:t>
      </w:r>
      <w:r w:rsidR="00DB6304" w:rsidRPr="00DB6304">
        <w:rPr>
          <w:sz w:val="28"/>
          <w:szCs w:val="28"/>
        </w:rPr>
        <w:t xml:space="preserve"> </w:t>
      </w:r>
      <w:r w:rsidR="00DB6304">
        <w:rPr>
          <w:sz w:val="28"/>
          <w:szCs w:val="28"/>
        </w:rPr>
        <w:t xml:space="preserve"> </w:t>
      </w:r>
      <w:r w:rsidRPr="00BF4E72">
        <w:rPr>
          <w:sz w:val="28"/>
          <w:szCs w:val="28"/>
        </w:rPr>
        <w:t xml:space="preserve"> рулей;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2) общий объем расхо</w:t>
      </w:r>
      <w:r w:rsidR="00DB6304">
        <w:rPr>
          <w:sz w:val="28"/>
          <w:szCs w:val="28"/>
        </w:rPr>
        <w:t xml:space="preserve">дов бюджета в сумме </w:t>
      </w:r>
      <w:r w:rsidR="00372B4D">
        <w:rPr>
          <w:sz w:val="28"/>
          <w:szCs w:val="28"/>
        </w:rPr>
        <w:t>9484838,20</w:t>
      </w:r>
      <w:r w:rsidR="00DB6304" w:rsidRPr="00DB6304">
        <w:rPr>
          <w:sz w:val="28"/>
          <w:szCs w:val="28"/>
        </w:rPr>
        <w:t xml:space="preserve">   </w:t>
      </w:r>
      <w:r w:rsidRPr="00BF4E72">
        <w:rPr>
          <w:sz w:val="28"/>
          <w:szCs w:val="28"/>
        </w:rPr>
        <w:t>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3) прогнозируемый дефицит бюджета в сумме  0,0 тыс.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4) верхний предел муниципального вн</w:t>
      </w:r>
      <w:r w:rsidR="00372B4D">
        <w:rPr>
          <w:sz w:val="28"/>
          <w:szCs w:val="28"/>
        </w:rPr>
        <w:t>утреннего долга на 1 января 2026</w:t>
      </w:r>
      <w:r w:rsidRPr="00BF4E72">
        <w:rPr>
          <w:sz w:val="28"/>
          <w:szCs w:val="28"/>
        </w:rPr>
        <w:t xml:space="preserve"> года не прогнозируется.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lastRenderedPageBreak/>
        <w:t xml:space="preserve">         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   2. Утвердить основные характеристики бюджета муниципального образования Никольский сельсовет Оренбургского района Оренбургс</w:t>
      </w:r>
      <w:r w:rsidR="00372B4D">
        <w:rPr>
          <w:sz w:val="28"/>
          <w:szCs w:val="28"/>
        </w:rPr>
        <w:t>кой области на 2026 и на 2027</w:t>
      </w:r>
      <w:r w:rsidRPr="00BF4E72">
        <w:rPr>
          <w:sz w:val="28"/>
          <w:szCs w:val="28"/>
        </w:rPr>
        <w:t xml:space="preserve"> год: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1) прогнозируем</w:t>
      </w:r>
      <w:r w:rsidR="00D74D4D">
        <w:rPr>
          <w:sz w:val="28"/>
          <w:szCs w:val="28"/>
        </w:rPr>
        <w:t>ый объем доходов бюджета на 2026 год в сумме 9150851,26</w:t>
      </w:r>
      <w:r w:rsidRPr="00BF4E72">
        <w:rPr>
          <w:sz w:val="28"/>
          <w:szCs w:val="28"/>
        </w:rPr>
        <w:t xml:space="preserve"> рублей </w:t>
      </w:r>
      <w:r w:rsidR="00D74D4D">
        <w:rPr>
          <w:sz w:val="28"/>
          <w:szCs w:val="28"/>
        </w:rPr>
        <w:t>и на 2027 год в сумме 12916268,11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2) общи</w:t>
      </w:r>
      <w:r w:rsidR="00D74D4D">
        <w:rPr>
          <w:sz w:val="28"/>
          <w:szCs w:val="28"/>
        </w:rPr>
        <w:t>й объем расходов бюджета на 2026 год в сумме 9150851,26</w:t>
      </w:r>
      <w:r w:rsidRPr="00BF4E72">
        <w:rPr>
          <w:sz w:val="28"/>
          <w:szCs w:val="28"/>
        </w:rPr>
        <w:t xml:space="preserve"> рублей,  в том числе условно утвержде</w:t>
      </w:r>
      <w:r w:rsidR="00D74D4D">
        <w:rPr>
          <w:sz w:val="28"/>
          <w:szCs w:val="28"/>
        </w:rPr>
        <w:t>нные расходы в сумме 228582,53 рублей, и 2027 год  в сумме 12916268,11</w:t>
      </w:r>
      <w:r w:rsidRPr="00BF4E72">
        <w:rPr>
          <w:sz w:val="28"/>
          <w:szCs w:val="28"/>
        </w:rPr>
        <w:t xml:space="preserve"> рублей, в том числе условно утверж</w:t>
      </w:r>
      <w:r w:rsidR="00D74D4D">
        <w:rPr>
          <w:sz w:val="28"/>
          <w:szCs w:val="28"/>
        </w:rPr>
        <w:t>денные расходы в сумме 496145,23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3) прогно</w:t>
      </w:r>
      <w:r w:rsidR="00D74D4D">
        <w:rPr>
          <w:sz w:val="28"/>
          <w:szCs w:val="28"/>
        </w:rPr>
        <w:t>зируемый дефицит бюджета на 2026</w:t>
      </w:r>
      <w:r w:rsidRPr="00BF4E72">
        <w:rPr>
          <w:sz w:val="28"/>
          <w:szCs w:val="28"/>
        </w:rPr>
        <w:t xml:space="preserve"> год </w:t>
      </w:r>
      <w:r w:rsidR="00D74D4D">
        <w:rPr>
          <w:sz w:val="28"/>
          <w:szCs w:val="28"/>
        </w:rPr>
        <w:t>в сумме 0,0 тыс. рублей, на 2027</w:t>
      </w:r>
      <w:r w:rsidRPr="00BF4E72">
        <w:rPr>
          <w:sz w:val="28"/>
          <w:szCs w:val="28"/>
        </w:rPr>
        <w:t xml:space="preserve"> год дефицит в сумме 0,0 тыс. рублей 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  4) верхний предел муниципального вн</w:t>
      </w:r>
      <w:r w:rsidR="00D74D4D">
        <w:rPr>
          <w:sz w:val="28"/>
          <w:szCs w:val="28"/>
        </w:rPr>
        <w:t>утреннего долга на 1 января 2027 года и 1 января 2028</w:t>
      </w:r>
      <w:r w:rsidRPr="00BF4E72">
        <w:rPr>
          <w:sz w:val="28"/>
          <w:szCs w:val="28"/>
        </w:rPr>
        <w:t xml:space="preserve"> года не прогнозируется.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</w:p>
    <w:p w:rsidR="00BF4E72" w:rsidRDefault="00BE7A49" w:rsidP="00E70346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F4E72">
        <w:rPr>
          <w:sz w:val="28"/>
          <w:szCs w:val="28"/>
        </w:rPr>
        <w:t>аменить словами:</w:t>
      </w:r>
    </w:p>
    <w:p w:rsidR="00BF4E72" w:rsidRPr="00BF4E72" w:rsidRDefault="00BE7A49" w:rsidP="00BF4E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F4E72">
        <w:rPr>
          <w:sz w:val="28"/>
          <w:szCs w:val="28"/>
        </w:rPr>
        <w:t>« 1.</w:t>
      </w:r>
      <w:r>
        <w:rPr>
          <w:sz w:val="28"/>
          <w:szCs w:val="28"/>
        </w:rPr>
        <w:t xml:space="preserve"> </w:t>
      </w:r>
      <w:r w:rsidR="00BF4E72" w:rsidRPr="00BF4E72">
        <w:rPr>
          <w:sz w:val="28"/>
          <w:szCs w:val="28"/>
        </w:rPr>
        <w:t>Утвердить основные характеристики бюджета муниципального образования Никольский сельсовет Оренбургского рай</w:t>
      </w:r>
      <w:r w:rsidR="00372B4D">
        <w:rPr>
          <w:sz w:val="28"/>
          <w:szCs w:val="28"/>
        </w:rPr>
        <w:t>она Оренбургской области на 2025</w:t>
      </w:r>
      <w:r w:rsidR="00BF4E72" w:rsidRPr="00BF4E72">
        <w:rPr>
          <w:sz w:val="28"/>
          <w:szCs w:val="28"/>
        </w:rPr>
        <w:t xml:space="preserve"> год: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1) прогнозируемый общий объем  д</w:t>
      </w:r>
      <w:r>
        <w:rPr>
          <w:sz w:val="28"/>
          <w:szCs w:val="28"/>
        </w:rPr>
        <w:t xml:space="preserve">оходов  бюджета в сумме </w:t>
      </w:r>
      <w:r w:rsidR="00372B4D">
        <w:rPr>
          <w:sz w:val="28"/>
          <w:szCs w:val="28"/>
        </w:rPr>
        <w:t>10554838,20</w:t>
      </w:r>
      <w:r w:rsidR="00DB6304" w:rsidRPr="00DB6304">
        <w:rPr>
          <w:sz w:val="28"/>
          <w:szCs w:val="28"/>
        </w:rPr>
        <w:t xml:space="preserve"> </w:t>
      </w:r>
      <w:r w:rsidRPr="00BF4E72">
        <w:rPr>
          <w:sz w:val="28"/>
          <w:szCs w:val="28"/>
        </w:rPr>
        <w:t>рулей;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2) общий объем расх</w:t>
      </w:r>
      <w:r w:rsidR="00DB6304">
        <w:rPr>
          <w:sz w:val="28"/>
          <w:szCs w:val="28"/>
        </w:rPr>
        <w:t xml:space="preserve">одов бюджета в сумме </w:t>
      </w:r>
      <w:r w:rsidR="00D74D4D">
        <w:rPr>
          <w:sz w:val="28"/>
          <w:szCs w:val="28"/>
        </w:rPr>
        <w:t>11617550,71</w:t>
      </w:r>
      <w:r w:rsidR="00DB6304">
        <w:rPr>
          <w:sz w:val="28"/>
          <w:szCs w:val="28"/>
        </w:rPr>
        <w:t xml:space="preserve"> 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3) прогнозируем</w:t>
      </w:r>
      <w:r>
        <w:rPr>
          <w:sz w:val="28"/>
          <w:szCs w:val="28"/>
        </w:rPr>
        <w:t>ый де</w:t>
      </w:r>
      <w:r w:rsidR="00D74D4D">
        <w:rPr>
          <w:sz w:val="28"/>
          <w:szCs w:val="28"/>
        </w:rPr>
        <w:t>фицит бюджета в сумме  1062712,51</w:t>
      </w:r>
      <w:r>
        <w:rPr>
          <w:sz w:val="28"/>
          <w:szCs w:val="28"/>
        </w:rPr>
        <w:t xml:space="preserve"> 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4) верхний предел муниципального вн</w:t>
      </w:r>
      <w:r w:rsidR="004C5194">
        <w:rPr>
          <w:sz w:val="28"/>
          <w:szCs w:val="28"/>
        </w:rPr>
        <w:t>утреннего долга на 1 января 2026</w:t>
      </w:r>
      <w:r w:rsidRPr="00BF4E72">
        <w:rPr>
          <w:sz w:val="28"/>
          <w:szCs w:val="28"/>
        </w:rPr>
        <w:t xml:space="preserve"> года не прогнозируется.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F4E72">
        <w:rPr>
          <w:sz w:val="28"/>
          <w:szCs w:val="28"/>
        </w:rPr>
        <w:t xml:space="preserve">   2. Утвердить основные характеристики бюджета муниципального образования Никольский сельсовет Оренбургского района Оренбургской области</w:t>
      </w:r>
      <w:r w:rsidR="004C5194">
        <w:rPr>
          <w:sz w:val="28"/>
          <w:szCs w:val="28"/>
        </w:rPr>
        <w:t xml:space="preserve"> на 2026 и на 2027</w:t>
      </w:r>
      <w:r w:rsidRPr="00BF4E72">
        <w:rPr>
          <w:sz w:val="28"/>
          <w:szCs w:val="28"/>
        </w:rPr>
        <w:t xml:space="preserve"> год: 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1) прогнозируем</w:t>
      </w:r>
      <w:r w:rsidR="004C5194">
        <w:rPr>
          <w:sz w:val="28"/>
          <w:szCs w:val="28"/>
        </w:rPr>
        <w:t>ый объем доходов бюджета на 2026 год в сумме 9150851,26 рублей и на 2027 год в сумме 12916268,11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2) общи</w:t>
      </w:r>
      <w:r w:rsidR="004C5194">
        <w:rPr>
          <w:sz w:val="28"/>
          <w:szCs w:val="28"/>
        </w:rPr>
        <w:t>й объем расходов бюджета на 2026 год в сумме 9150851,26</w:t>
      </w:r>
      <w:r w:rsidRPr="00BF4E72">
        <w:rPr>
          <w:sz w:val="28"/>
          <w:szCs w:val="28"/>
        </w:rPr>
        <w:t xml:space="preserve"> рублей,  в том числе условно утвержденные </w:t>
      </w:r>
      <w:r w:rsidR="004C5194">
        <w:rPr>
          <w:sz w:val="28"/>
          <w:szCs w:val="28"/>
        </w:rPr>
        <w:t>расходы в сумме 228582,53 рублей, и 2027 год  в сумме 12916268,11</w:t>
      </w:r>
      <w:r w:rsidRPr="00BF4E72">
        <w:rPr>
          <w:sz w:val="28"/>
          <w:szCs w:val="28"/>
        </w:rPr>
        <w:t xml:space="preserve"> рублей, в том числе условно утверж</w:t>
      </w:r>
      <w:r w:rsidR="004C5194">
        <w:rPr>
          <w:sz w:val="28"/>
          <w:szCs w:val="28"/>
        </w:rPr>
        <w:t>денные расходы в сумме 496145,23</w:t>
      </w:r>
      <w:r w:rsidRPr="00BF4E72">
        <w:rPr>
          <w:sz w:val="28"/>
          <w:szCs w:val="28"/>
        </w:rPr>
        <w:t xml:space="preserve"> рублей;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ab/>
        <w:t>3) прогно</w:t>
      </w:r>
      <w:r w:rsidR="004C5194">
        <w:rPr>
          <w:sz w:val="28"/>
          <w:szCs w:val="28"/>
        </w:rPr>
        <w:t>зируемый дефицит бюджета на 2026</w:t>
      </w:r>
      <w:r w:rsidRPr="00BF4E72">
        <w:rPr>
          <w:sz w:val="28"/>
          <w:szCs w:val="28"/>
        </w:rPr>
        <w:t xml:space="preserve"> год </w:t>
      </w:r>
      <w:r w:rsidR="004C5194">
        <w:rPr>
          <w:sz w:val="28"/>
          <w:szCs w:val="28"/>
        </w:rPr>
        <w:t>в сумме 0,0 тыс. рублей, на 2027</w:t>
      </w:r>
      <w:r w:rsidRPr="00BF4E72">
        <w:rPr>
          <w:sz w:val="28"/>
          <w:szCs w:val="28"/>
        </w:rPr>
        <w:t xml:space="preserve"> год дефицит в сумме 0,0 тыс. рублей ;</w:t>
      </w:r>
    </w:p>
    <w:p w:rsidR="00812988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  4) верхний предел муниципального вн</w:t>
      </w:r>
      <w:r w:rsidR="004C5194">
        <w:rPr>
          <w:sz w:val="28"/>
          <w:szCs w:val="28"/>
        </w:rPr>
        <w:t>утреннего долга на 1 января 2027 года и 1 января 2028</w:t>
      </w:r>
      <w:r w:rsidRPr="00BF4E72">
        <w:rPr>
          <w:sz w:val="28"/>
          <w:szCs w:val="28"/>
        </w:rPr>
        <w:t xml:space="preserve"> года не прогнозируется.</w:t>
      </w:r>
      <w:r w:rsidR="00803072">
        <w:rPr>
          <w:sz w:val="28"/>
          <w:szCs w:val="28"/>
        </w:rPr>
        <w:t>»</w:t>
      </w:r>
    </w:p>
    <w:p w:rsidR="00065A15" w:rsidRDefault="00BE7A49" w:rsidP="00E70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70346" w:rsidRDefault="00BE7A49" w:rsidP="00E70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В пункте 3 решения слова</w:t>
      </w:r>
    </w:p>
    <w:p w:rsidR="00BF4E72" w:rsidRPr="00BF4E72" w:rsidRDefault="00F85A47" w:rsidP="00BF4E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F6161">
        <w:rPr>
          <w:sz w:val="28"/>
          <w:szCs w:val="28"/>
        </w:rPr>
        <w:t xml:space="preserve">       «</w:t>
      </w:r>
      <w:r w:rsidR="00BF4E72" w:rsidRPr="00BF4E72">
        <w:rPr>
          <w:sz w:val="28"/>
          <w:szCs w:val="28"/>
        </w:rPr>
        <w:t>Утвердить размеры безвозмездных поступлений от других бюджетов бюджетной системы РФ: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Дотации бюджетам сельских поселений на выравнивание бюджетной обеспеченности из бюджетов муниципальных районов, за счет средств областного </w:t>
      </w:r>
      <w:r w:rsidR="00FD7464">
        <w:rPr>
          <w:sz w:val="28"/>
          <w:szCs w:val="28"/>
        </w:rPr>
        <w:t>бюджета – 1797</w:t>
      </w:r>
      <w:r w:rsidR="004C5194">
        <w:rPr>
          <w:sz w:val="28"/>
          <w:szCs w:val="28"/>
        </w:rPr>
        <w:t>000 рублей на 2025</w:t>
      </w:r>
      <w:r w:rsidRPr="00BF4E72">
        <w:rPr>
          <w:sz w:val="28"/>
          <w:szCs w:val="28"/>
        </w:rPr>
        <w:t xml:space="preserve"> год, и планов</w:t>
      </w:r>
      <w:r w:rsidR="00FD7464">
        <w:rPr>
          <w:sz w:val="28"/>
          <w:szCs w:val="28"/>
        </w:rPr>
        <w:t>ый период 1574000 рублей на 2026 год, 1534</w:t>
      </w:r>
      <w:r w:rsidR="004C5194">
        <w:rPr>
          <w:sz w:val="28"/>
          <w:szCs w:val="28"/>
        </w:rPr>
        <w:t>000 рублей на 2027</w:t>
      </w:r>
      <w:r w:rsidRPr="00BF4E72">
        <w:rPr>
          <w:sz w:val="28"/>
          <w:szCs w:val="28"/>
        </w:rPr>
        <w:t xml:space="preserve"> год;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дотации бюджетам сельских поселений на выравнивание бюджетной обеспеченности из бюджетов муниципальных районов, за сче</w:t>
      </w:r>
      <w:r w:rsidR="00FD7464">
        <w:rPr>
          <w:sz w:val="28"/>
          <w:szCs w:val="28"/>
        </w:rPr>
        <w:t>т средств районного бюджета – 17000 рублей на 2025 год, и плановый период 18000 рублей на 2026 год, 18000 рублей на 2027</w:t>
      </w:r>
      <w:r w:rsidRPr="00BF4E72">
        <w:rPr>
          <w:sz w:val="28"/>
          <w:szCs w:val="28"/>
        </w:rPr>
        <w:t xml:space="preserve"> год;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lastRenderedPageBreak/>
        <w:t xml:space="preserve">       прочие дотации бюджета</w:t>
      </w:r>
      <w:r w:rsidR="00FD7464">
        <w:rPr>
          <w:sz w:val="28"/>
          <w:szCs w:val="28"/>
        </w:rPr>
        <w:t>м сельских поселений для  уплаты налога на имущество - 38000 рублей на 2025</w:t>
      </w:r>
      <w:r w:rsidRPr="00BF4E72">
        <w:rPr>
          <w:sz w:val="28"/>
          <w:szCs w:val="28"/>
        </w:rPr>
        <w:t xml:space="preserve"> год;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 прочие дотации бюджетам сельских поселений  для обеспечения минимального размера оплаты труда работников бюджетной сферы, источником финансирования которых являются средства областного бюджета -3</w:t>
      </w:r>
      <w:r w:rsidR="00FD7464">
        <w:rPr>
          <w:sz w:val="28"/>
          <w:szCs w:val="28"/>
        </w:rPr>
        <w:t>7000 рублей на 2025</w:t>
      </w:r>
      <w:r w:rsidRPr="00BF4E72">
        <w:rPr>
          <w:sz w:val="28"/>
          <w:szCs w:val="28"/>
        </w:rPr>
        <w:t xml:space="preserve"> год;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  прочие межбюджетные трансферты, передаваемые бюджетам сельских поселений для обеспечения повышения оплаты труда работников муниципа</w:t>
      </w:r>
      <w:r w:rsidR="00FD7464">
        <w:rPr>
          <w:sz w:val="28"/>
          <w:szCs w:val="28"/>
        </w:rPr>
        <w:t>льных учреждений культуры  - 377</w:t>
      </w:r>
      <w:r w:rsidRPr="00BF4E72">
        <w:rPr>
          <w:sz w:val="28"/>
          <w:szCs w:val="28"/>
        </w:rPr>
        <w:t>000 руб</w:t>
      </w:r>
      <w:r w:rsidR="00FD7464">
        <w:rPr>
          <w:sz w:val="28"/>
          <w:szCs w:val="28"/>
        </w:rPr>
        <w:t>лей на 2025</w:t>
      </w:r>
      <w:r w:rsidRPr="00BF4E72">
        <w:rPr>
          <w:sz w:val="28"/>
          <w:szCs w:val="28"/>
        </w:rPr>
        <w:t xml:space="preserve"> год;</w:t>
      </w:r>
    </w:p>
    <w:p w:rsidR="00BF4E72" w:rsidRPr="00BF4E72" w:rsidRDefault="00BF4E72" w:rsidP="00BF4E72">
      <w:pPr>
        <w:jc w:val="both"/>
        <w:rPr>
          <w:sz w:val="28"/>
          <w:szCs w:val="28"/>
        </w:rPr>
      </w:pPr>
      <w:r w:rsidRPr="00BF4E72">
        <w:rPr>
          <w:sz w:val="28"/>
          <w:szCs w:val="28"/>
        </w:rPr>
        <w:t xml:space="preserve">       субвенции на осуществление полномочий по первичному воинскому учету на территориях, где отсутств</w:t>
      </w:r>
      <w:r w:rsidR="00FD7464">
        <w:rPr>
          <w:sz w:val="28"/>
          <w:szCs w:val="28"/>
        </w:rPr>
        <w:t>уют военные комиссариаты на 2025 год в сумме 182841,20 рублей, на 2026 год в сумме 199990,26 рублей, на 2027 год в сумме 207171,11</w:t>
      </w:r>
      <w:r w:rsidRPr="00BF4E72">
        <w:rPr>
          <w:sz w:val="28"/>
          <w:szCs w:val="28"/>
        </w:rPr>
        <w:t xml:space="preserve"> рублей;</w:t>
      </w:r>
    </w:p>
    <w:p w:rsidR="002D7308" w:rsidRPr="00F36367" w:rsidRDefault="00BF4E72" w:rsidP="00BF4E72">
      <w:pPr>
        <w:jc w:val="both"/>
      </w:pPr>
      <w:r w:rsidRPr="00BF4E72">
        <w:rPr>
          <w:sz w:val="28"/>
          <w:szCs w:val="28"/>
        </w:rPr>
        <w:t xml:space="preserve">    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</w:t>
      </w:r>
      <w:r w:rsidR="00FD7464">
        <w:rPr>
          <w:sz w:val="28"/>
          <w:szCs w:val="28"/>
        </w:rPr>
        <w:t>мов населенных пунктов - 2985800 рублей на 2027</w:t>
      </w:r>
      <w:r w:rsidRPr="00BF4E72">
        <w:rPr>
          <w:sz w:val="28"/>
          <w:szCs w:val="28"/>
        </w:rPr>
        <w:t xml:space="preserve"> год</w:t>
      </w:r>
      <w:r w:rsidR="00803072">
        <w:rPr>
          <w:sz w:val="28"/>
          <w:szCs w:val="28"/>
        </w:rPr>
        <w:t>.»</w:t>
      </w:r>
    </w:p>
    <w:p w:rsidR="00CF6161" w:rsidRDefault="00BC45D6" w:rsidP="00F316A3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70346" w:rsidRPr="00065A15" w:rsidRDefault="00C50106" w:rsidP="00F316A3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7A49">
        <w:rPr>
          <w:sz w:val="28"/>
          <w:szCs w:val="28"/>
        </w:rPr>
        <w:t>Заменить словами</w:t>
      </w:r>
      <w:r w:rsidR="00B27877">
        <w:rPr>
          <w:sz w:val="28"/>
          <w:szCs w:val="28"/>
        </w:rPr>
        <w:t>:</w:t>
      </w:r>
    </w:p>
    <w:p w:rsidR="00065A15" w:rsidRPr="00065A15" w:rsidRDefault="002D7308" w:rsidP="00065A1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7877">
        <w:rPr>
          <w:sz w:val="28"/>
          <w:szCs w:val="28"/>
        </w:rPr>
        <w:t xml:space="preserve">     </w:t>
      </w:r>
      <w:r w:rsidR="00065A15" w:rsidRPr="00065A15">
        <w:rPr>
          <w:sz w:val="28"/>
          <w:szCs w:val="28"/>
        </w:rPr>
        <w:t>«Утвердить размеры безвозмездных поступлений от других бюджетов бюджетной системы РФ:</w:t>
      </w:r>
    </w:p>
    <w:p w:rsidR="00065A15" w:rsidRP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 Дотации бюджетам сельских поселений на выравнивание бюджетной обеспеченности из бюджетов муниципальных районов, за счет средств областного </w:t>
      </w:r>
      <w:r w:rsidR="00FD7464">
        <w:rPr>
          <w:sz w:val="28"/>
          <w:szCs w:val="28"/>
        </w:rPr>
        <w:t>бюджета – 1797000 рублей на 2025 год, и плановый период 1574</w:t>
      </w:r>
      <w:r w:rsidRPr="00065A15">
        <w:rPr>
          <w:sz w:val="28"/>
          <w:szCs w:val="28"/>
        </w:rPr>
        <w:t>000 рублей</w:t>
      </w:r>
      <w:r w:rsidR="00FD7464">
        <w:rPr>
          <w:sz w:val="28"/>
          <w:szCs w:val="28"/>
        </w:rPr>
        <w:t xml:space="preserve"> на 2026 год, 1534000 рублей на 2027</w:t>
      </w:r>
      <w:r w:rsidRPr="00065A15">
        <w:rPr>
          <w:sz w:val="28"/>
          <w:szCs w:val="28"/>
        </w:rPr>
        <w:t xml:space="preserve"> год;</w:t>
      </w:r>
    </w:p>
    <w:p w:rsidR="00065A15" w:rsidRP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дотации бюджетам сельских поселений на выравнивание бюджетной обеспеченности из бюджетов муниципальных районов, за счет средств районног</w:t>
      </w:r>
      <w:r w:rsidR="006B5B4C">
        <w:rPr>
          <w:sz w:val="28"/>
          <w:szCs w:val="28"/>
        </w:rPr>
        <w:t>о бюджета – 17000 рублей на 2025 год, и плановый период 18</w:t>
      </w:r>
      <w:r w:rsidRPr="00065A15">
        <w:rPr>
          <w:sz w:val="28"/>
          <w:szCs w:val="28"/>
        </w:rPr>
        <w:t>000 рублей на 2</w:t>
      </w:r>
      <w:r w:rsidR="006B5B4C">
        <w:rPr>
          <w:sz w:val="28"/>
          <w:szCs w:val="28"/>
        </w:rPr>
        <w:t>026 год, 18000 рублей на 2027</w:t>
      </w:r>
      <w:r w:rsidRPr="00065A15">
        <w:rPr>
          <w:sz w:val="28"/>
          <w:szCs w:val="28"/>
        </w:rPr>
        <w:t xml:space="preserve"> год;</w:t>
      </w:r>
    </w:p>
    <w:p w:rsid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 прочие дотации бюджетам сельских поселений для  </w:t>
      </w:r>
      <w:r w:rsidR="006B5B4C">
        <w:rPr>
          <w:sz w:val="28"/>
          <w:szCs w:val="28"/>
        </w:rPr>
        <w:t>уплаты налога на имущество - 38000 рублей на 2025</w:t>
      </w:r>
      <w:r w:rsidRPr="00065A15">
        <w:rPr>
          <w:sz w:val="28"/>
          <w:szCs w:val="28"/>
        </w:rPr>
        <w:t xml:space="preserve"> год;</w:t>
      </w:r>
    </w:p>
    <w:p w:rsidR="00BA7DB4" w:rsidRPr="00065A15" w:rsidRDefault="00BA7DB4" w:rsidP="00065A1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п</w:t>
      </w:r>
      <w:r w:rsidRPr="00BA7DB4">
        <w:rPr>
          <w:sz w:val="28"/>
          <w:szCs w:val="28"/>
        </w:rPr>
        <w:t>рочие дотации бюджетам сельских поселений для осуществления органами местного самоуправления полномочий по решению вопросов местного значения, источником финансирования которых являются средства районного бюджета</w:t>
      </w:r>
      <w:r w:rsidR="006B5B4C">
        <w:rPr>
          <w:sz w:val="28"/>
          <w:szCs w:val="28"/>
        </w:rPr>
        <w:t xml:space="preserve"> – 850000 рублей на 2025</w:t>
      </w:r>
      <w:r w:rsidRPr="00BA7DB4">
        <w:rPr>
          <w:sz w:val="28"/>
          <w:szCs w:val="28"/>
        </w:rPr>
        <w:t xml:space="preserve"> год;</w:t>
      </w:r>
    </w:p>
    <w:p w:rsidR="00065A15" w:rsidRP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  прочие дотации бюджетам сельских поселений  для обеспечения минимального размера оплаты труда работников бюджетной сферы, источником финансирования которых являются средства областно</w:t>
      </w:r>
      <w:r w:rsidR="006B5B4C">
        <w:rPr>
          <w:sz w:val="28"/>
          <w:szCs w:val="28"/>
        </w:rPr>
        <w:t>го бюджета -37000 рублей на 2025</w:t>
      </w:r>
      <w:r w:rsidRPr="00065A15">
        <w:rPr>
          <w:sz w:val="28"/>
          <w:szCs w:val="28"/>
        </w:rPr>
        <w:t xml:space="preserve"> год;</w:t>
      </w:r>
    </w:p>
    <w:p w:rsidR="00065A15" w:rsidRP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   прочие межбюджетные трансферты, передаваемые бюджетам сельских поселений для обеспечения повышения оплаты труда работников муниципальных учреждений к</w:t>
      </w:r>
      <w:r w:rsidR="006B5B4C">
        <w:rPr>
          <w:sz w:val="28"/>
          <w:szCs w:val="28"/>
        </w:rPr>
        <w:t>ультуры  - 377000 рублей на 2025</w:t>
      </w:r>
      <w:r w:rsidRPr="00065A15">
        <w:rPr>
          <w:sz w:val="28"/>
          <w:szCs w:val="28"/>
        </w:rPr>
        <w:t xml:space="preserve"> год;</w:t>
      </w:r>
    </w:p>
    <w:p w:rsidR="00065A15" w:rsidRP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 субвенции на осуществление полномочий по первичному воинскому учету на территориях, где отсутствуют военные комисса</w:t>
      </w:r>
      <w:r w:rsidR="006B5B4C">
        <w:rPr>
          <w:sz w:val="28"/>
          <w:szCs w:val="28"/>
        </w:rPr>
        <w:t>риаты на 2025 год в сумме 182841,20 рублей, на 2026 год в сумме 199990,26</w:t>
      </w:r>
      <w:r w:rsidRPr="00065A15">
        <w:rPr>
          <w:sz w:val="28"/>
          <w:szCs w:val="28"/>
        </w:rPr>
        <w:t xml:space="preserve"> рублей, н</w:t>
      </w:r>
      <w:r w:rsidR="006B5B4C">
        <w:rPr>
          <w:sz w:val="28"/>
          <w:szCs w:val="28"/>
        </w:rPr>
        <w:t>а 2027 год в сумме 207171,11</w:t>
      </w:r>
      <w:r w:rsidRPr="00065A15">
        <w:rPr>
          <w:sz w:val="28"/>
          <w:szCs w:val="28"/>
        </w:rPr>
        <w:t xml:space="preserve"> рублей;</w:t>
      </w:r>
    </w:p>
    <w:p w:rsidR="00065A15" w:rsidRDefault="00065A15" w:rsidP="00065A15">
      <w:pPr>
        <w:jc w:val="both"/>
        <w:outlineLvl w:val="0"/>
        <w:rPr>
          <w:sz w:val="28"/>
          <w:szCs w:val="28"/>
        </w:rPr>
      </w:pPr>
      <w:r w:rsidRPr="00065A15">
        <w:rPr>
          <w:sz w:val="28"/>
          <w:szCs w:val="28"/>
        </w:rPr>
        <w:t xml:space="preserve">    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</w:t>
      </w:r>
      <w:r w:rsidR="006B5B4C">
        <w:rPr>
          <w:sz w:val="28"/>
          <w:szCs w:val="28"/>
        </w:rPr>
        <w:t>пунктов - 2985800 рублей на 2027</w:t>
      </w:r>
      <w:r w:rsidRPr="00065A15">
        <w:rPr>
          <w:sz w:val="28"/>
          <w:szCs w:val="28"/>
        </w:rPr>
        <w:t xml:space="preserve"> год</w:t>
      </w:r>
      <w:r w:rsidR="00BA7DB4">
        <w:rPr>
          <w:sz w:val="28"/>
          <w:szCs w:val="28"/>
        </w:rPr>
        <w:t>;</w:t>
      </w:r>
    </w:p>
    <w:p w:rsidR="00BA7DB4" w:rsidRDefault="00840FBD" w:rsidP="00065A1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</w:t>
      </w:r>
      <w:r w:rsidRPr="00840FBD">
        <w:rPr>
          <w:sz w:val="28"/>
          <w:szCs w:val="28"/>
        </w:rPr>
        <w:t>рочие межбюджетные трансферты, передаваемые бюджетам сельских поселений на организацию и проведение мероприятий, посвященных 80-летию Великой Победы</w:t>
      </w:r>
      <w:r>
        <w:rPr>
          <w:sz w:val="28"/>
          <w:szCs w:val="28"/>
        </w:rPr>
        <w:t>– 2</w:t>
      </w:r>
      <w:r w:rsidR="0065758F">
        <w:rPr>
          <w:sz w:val="28"/>
          <w:szCs w:val="28"/>
        </w:rPr>
        <w:t>0000,00</w:t>
      </w:r>
      <w:r>
        <w:rPr>
          <w:sz w:val="28"/>
          <w:szCs w:val="28"/>
        </w:rPr>
        <w:t xml:space="preserve"> рублей на 2025</w:t>
      </w:r>
      <w:r w:rsidR="00BA7DB4" w:rsidRPr="00BA7DB4">
        <w:rPr>
          <w:sz w:val="28"/>
          <w:szCs w:val="28"/>
        </w:rPr>
        <w:t xml:space="preserve"> год;</w:t>
      </w:r>
    </w:p>
    <w:p w:rsidR="00D71978" w:rsidRPr="00065A15" w:rsidRDefault="00D71978" w:rsidP="00065A1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Pr="00D71978">
        <w:rPr>
          <w:sz w:val="28"/>
          <w:szCs w:val="28"/>
        </w:rPr>
        <w:t>рочие межбюджетные трансферты, передаваемые бюджетам сельских поселений (для реализации проекта "Культурный марафон")</w:t>
      </w:r>
      <w:r>
        <w:rPr>
          <w:sz w:val="28"/>
          <w:szCs w:val="28"/>
        </w:rPr>
        <w:t xml:space="preserve"> – 200</w:t>
      </w:r>
      <w:r w:rsidR="006B5B4C">
        <w:rPr>
          <w:sz w:val="28"/>
          <w:szCs w:val="28"/>
        </w:rPr>
        <w:t>000,00 рублей на 2025</w:t>
      </w:r>
      <w:r w:rsidR="00803072">
        <w:rPr>
          <w:sz w:val="28"/>
          <w:szCs w:val="28"/>
        </w:rPr>
        <w:t xml:space="preserve"> год.»</w:t>
      </w:r>
    </w:p>
    <w:p w:rsidR="00803072" w:rsidRDefault="00065A15" w:rsidP="00803072">
      <w:pPr>
        <w:jc w:val="both"/>
        <w:rPr>
          <w:sz w:val="28"/>
          <w:szCs w:val="28"/>
        </w:rPr>
      </w:pPr>
      <w:r w:rsidRPr="00065A15">
        <w:rPr>
          <w:sz w:val="28"/>
          <w:szCs w:val="28"/>
        </w:rPr>
        <w:t xml:space="preserve">        </w:t>
      </w:r>
    </w:p>
    <w:p w:rsidR="00803072" w:rsidRDefault="00803072" w:rsidP="00803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В пункте 24</w:t>
      </w:r>
      <w:r w:rsidRPr="00803072">
        <w:rPr>
          <w:sz w:val="28"/>
          <w:szCs w:val="28"/>
        </w:rPr>
        <w:t xml:space="preserve"> решения слова</w:t>
      </w:r>
    </w:p>
    <w:p w:rsidR="00803072" w:rsidRDefault="00803072" w:rsidP="00803072">
      <w:pPr>
        <w:jc w:val="both"/>
      </w:pPr>
      <w:r>
        <w:rPr>
          <w:sz w:val="28"/>
          <w:szCs w:val="28"/>
        </w:rPr>
        <w:t xml:space="preserve">      « Утвердить объем дорожного фонда на 2025 год в сумме 1867997,00 рублей на 2026</w:t>
      </w:r>
      <w:r w:rsidRPr="00F36367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сумме 1949861,00 рублей, на 2027 год в сумме 5571097,00 </w:t>
      </w:r>
      <w:r w:rsidRPr="00F36367">
        <w:rPr>
          <w:sz w:val="28"/>
          <w:szCs w:val="28"/>
        </w:rPr>
        <w:t>рублей</w:t>
      </w:r>
      <w:r w:rsidRPr="00F36367">
        <w:t>.</w:t>
      </w:r>
      <w:r>
        <w:t>»</w:t>
      </w:r>
    </w:p>
    <w:p w:rsidR="00803072" w:rsidRDefault="00803072" w:rsidP="00803072">
      <w:pPr>
        <w:jc w:val="both"/>
        <w:rPr>
          <w:sz w:val="26"/>
          <w:szCs w:val="26"/>
        </w:rPr>
      </w:pPr>
      <w:r w:rsidRPr="00803072">
        <w:rPr>
          <w:sz w:val="26"/>
          <w:szCs w:val="26"/>
        </w:rPr>
        <w:t xml:space="preserve">   </w:t>
      </w:r>
    </w:p>
    <w:p w:rsidR="00803072" w:rsidRPr="00803072" w:rsidRDefault="00803072" w:rsidP="00803072">
      <w:pPr>
        <w:jc w:val="both"/>
        <w:rPr>
          <w:sz w:val="28"/>
          <w:szCs w:val="28"/>
        </w:rPr>
      </w:pPr>
      <w:r w:rsidRPr="00803072">
        <w:rPr>
          <w:sz w:val="26"/>
          <w:szCs w:val="26"/>
        </w:rPr>
        <w:t xml:space="preserve"> </w:t>
      </w:r>
      <w:r w:rsidRPr="00803072">
        <w:rPr>
          <w:sz w:val="28"/>
          <w:szCs w:val="28"/>
        </w:rPr>
        <w:t>Заменить словами:</w:t>
      </w:r>
    </w:p>
    <w:p w:rsidR="00803072" w:rsidRDefault="00803072" w:rsidP="00803072">
      <w:pPr>
        <w:jc w:val="both"/>
      </w:pPr>
      <w:r>
        <w:rPr>
          <w:sz w:val="28"/>
          <w:szCs w:val="28"/>
        </w:rPr>
        <w:t xml:space="preserve">      « Утвердить объем дорожного фонда на 2025 год в сумме 2930709,51 рублей на 2026</w:t>
      </w:r>
      <w:r w:rsidRPr="00F36367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сумме 1949861,00 рублей, на 2027 год в сумме 5571097,00 </w:t>
      </w:r>
      <w:r w:rsidRPr="00F36367">
        <w:rPr>
          <w:sz w:val="28"/>
          <w:szCs w:val="28"/>
        </w:rPr>
        <w:t>рублей</w:t>
      </w:r>
      <w:r w:rsidRPr="00F36367">
        <w:t>.</w:t>
      </w:r>
      <w:r>
        <w:t>»</w:t>
      </w:r>
    </w:p>
    <w:p w:rsidR="00812988" w:rsidRDefault="00812988" w:rsidP="00065A15">
      <w:pPr>
        <w:jc w:val="both"/>
        <w:outlineLvl w:val="0"/>
        <w:rPr>
          <w:sz w:val="28"/>
          <w:szCs w:val="28"/>
        </w:rPr>
      </w:pPr>
    </w:p>
    <w:p w:rsidR="00B36295" w:rsidRPr="00803072" w:rsidRDefault="007A12AB" w:rsidP="00C50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0106">
        <w:rPr>
          <w:sz w:val="28"/>
          <w:szCs w:val="28"/>
        </w:rPr>
        <w:t xml:space="preserve">   </w:t>
      </w:r>
      <w:r w:rsidR="00803072">
        <w:rPr>
          <w:sz w:val="28"/>
          <w:szCs w:val="28"/>
        </w:rPr>
        <w:t xml:space="preserve">   4</w:t>
      </w:r>
      <w:r w:rsidR="00A7283D">
        <w:rPr>
          <w:sz w:val="28"/>
          <w:szCs w:val="28"/>
        </w:rPr>
        <w:t xml:space="preserve">. </w:t>
      </w:r>
      <w:r w:rsidR="00F8057D">
        <w:rPr>
          <w:sz w:val="28"/>
          <w:szCs w:val="28"/>
        </w:rPr>
        <w:t>Приложение №6</w:t>
      </w:r>
      <w:r w:rsidR="00B36295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Никольский сельсовет Оренбургского рай</w:t>
      </w:r>
      <w:r w:rsidR="000F4071">
        <w:rPr>
          <w:sz w:val="28"/>
          <w:szCs w:val="28"/>
        </w:rPr>
        <w:t>она О</w:t>
      </w:r>
      <w:r w:rsidR="006B5B4C">
        <w:rPr>
          <w:sz w:val="28"/>
          <w:szCs w:val="28"/>
        </w:rPr>
        <w:t>ренбургской области на 2025</w:t>
      </w:r>
      <w:r w:rsidR="007A7221">
        <w:rPr>
          <w:sz w:val="28"/>
          <w:szCs w:val="28"/>
        </w:rPr>
        <w:t xml:space="preserve"> год и на плановый </w:t>
      </w:r>
      <w:r w:rsidR="006B5B4C">
        <w:rPr>
          <w:sz w:val="28"/>
          <w:szCs w:val="28"/>
        </w:rPr>
        <w:t>период 2026 и 2027</w:t>
      </w:r>
      <w:r w:rsidR="00B36295">
        <w:rPr>
          <w:sz w:val="28"/>
          <w:szCs w:val="28"/>
        </w:rPr>
        <w:t xml:space="preserve"> годов» изложить в новой редакции  согласно приложению № 1 к настоящему решению.</w:t>
      </w:r>
    </w:p>
    <w:p w:rsidR="00B36295" w:rsidRDefault="00B36295" w:rsidP="00B36295">
      <w:pPr>
        <w:jc w:val="both"/>
        <w:rPr>
          <w:sz w:val="28"/>
          <w:szCs w:val="28"/>
        </w:rPr>
      </w:pPr>
    </w:p>
    <w:p w:rsidR="00F05009" w:rsidRDefault="00803072" w:rsidP="00A7283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B36295">
        <w:rPr>
          <w:sz w:val="28"/>
          <w:szCs w:val="28"/>
        </w:rPr>
        <w:t>.</w:t>
      </w:r>
      <w:r w:rsidR="007A12AB">
        <w:rPr>
          <w:sz w:val="28"/>
          <w:szCs w:val="28"/>
        </w:rPr>
        <w:t xml:space="preserve"> </w:t>
      </w:r>
      <w:r w:rsidR="00F8057D">
        <w:rPr>
          <w:sz w:val="28"/>
          <w:szCs w:val="28"/>
        </w:rPr>
        <w:t>Приложение №1</w:t>
      </w:r>
      <w:r w:rsidR="00A7283D">
        <w:rPr>
          <w:sz w:val="28"/>
          <w:szCs w:val="28"/>
        </w:rPr>
        <w:t xml:space="preserve"> «</w:t>
      </w:r>
      <w:r w:rsidR="008711FE">
        <w:rPr>
          <w:sz w:val="28"/>
          <w:szCs w:val="28"/>
        </w:rPr>
        <w:t>П</w:t>
      </w:r>
      <w:r w:rsidR="00F05009">
        <w:rPr>
          <w:sz w:val="28"/>
          <w:szCs w:val="28"/>
        </w:rPr>
        <w:t>оступление доходов в бюджете муниципального образования Никольский сельсовет Оренбургского рай</w:t>
      </w:r>
      <w:r w:rsidR="00065A15">
        <w:rPr>
          <w:sz w:val="28"/>
          <w:szCs w:val="28"/>
        </w:rPr>
        <w:t>она Оренбургской област</w:t>
      </w:r>
      <w:r w:rsidR="006B5B4C">
        <w:rPr>
          <w:sz w:val="28"/>
          <w:szCs w:val="28"/>
        </w:rPr>
        <w:t>и на 2025</w:t>
      </w:r>
      <w:r w:rsidR="00F05009">
        <w:rPr>
          <w:sz w:val="28"/>
          <w:szCs w:val="28"/>
        </w:rPr>
        <w:t xml:space="preserve"> год и на плановый период </w:t>
      </w:r>
      <w:r w:rsidR="006B5B4C">
        <w:rPr>
          <w:sz w:val="28"/>
          <w:szCs w:val="28"/>
        </w:rPr>
        <w:t>2026 и 2027</w:t>
      </w:r>
      <w:r w:rsidR="00F05009">
        <w:rPr>
          <w:sz w:val="28"/>
          <w:szCs w:val="28"/>
        </w:rPr>
        <w:t xml:space="preserve"> годов</w:t>
      </w:r>
      <w:r w:rsidR="00A7283D">
        <w:rPr>
          <w:bCs/>
          <w:sz w:val="28"/>
          <w:szCs w:val="28"/>
        </w:rPr>
        <w:t>» изложить в новой редакции</w:t>
      </w:r>
      <w:r w:rsidR="00F05009">
        <w:rPr>
          <w:sz w:val="28"/>
          <w:szCs w:val="28"/>
        </w:rPr>
        <w:t xml:space="preserve"> согласно приложению </w:t>
      </w:r>
      <w:r w:rsidR="00580E4D">
        <w:rPr>
          <w:sz w:val="28"/>
          <w:szCs w:val="28"/>
        </w:rPr>
        <w:t xml:space="preserve">№ </w:t>
      </w:r>
      <w:r w:rsidR="00E72F3B">
        <w:rPr>
          <w:sz w:val="28"/>
          <w:szCs w:val="28"/>
        </w:rPr>
        <w:t>2</w:t>
      </w:r>
      <w:r w:rsidR="00F05009">
        <w:rPr>
          <w:sz w:val="28"/>
          <w:szCs w:val="28"/>
        </w:rPr>
        <w:t xml:space="preserve"> к настоящему решению.</w:t>
      </w:r>
    </w:p>
    <w:p w:rsidR="00F05009" w:rsidRDefault="00F05009" w:rsidP="00A72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05009" w:rsidRDefault="00A7283D" w:rsidP="00F050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3072">
        <w:rPr>
          <w:sz w:val="28"/>
          <w:szCs w:val="28"/>
        </w:rPr>
        <w:t xml:space="preserve">   6</w:t>
      </w:r>
      <w:r w:rsidR="00F05009">
        <w:rPr>
          <w:sz w:val="28"/>
          <w:szCs w:val="28"/>
        </w:rPr>
        <w:t xml:space="preserve">. </w:t>
      </w:r>
      <w:r w:rsidR="008711FE">
        <w:rPr>
          <w:sz w:val="28"/>
          <w:szCs w:val="28"/>
        </w:rPr>
        <w:t>Приложение №</w:t>
      </w:r>
      <w:r w:rsidR="00EC066A">
        <w:rPr>
          <w:sz w:val="28"/>
          <w:szCs w:val="28"/>
        </w:rPr>
        <w:t>2</w:t>
      </w:r>
      <w:r w:rsidR="008711FE">
        <w:rPr>
          <w:sz w:val="28"/>
          <w:szCs w:val="28"/>
        </w:rPr>
        <w:t xml:space="preserve"> «Р</w:t>
      </w:r>
      <w:r w:rsidR="00F05009">
        <w:rPr>
          <w:sz w:val="28"/>
          <w:szCs w:val="28"/>
        </w:rPr>
        <w:t>аспределение бюджетных ассигнований бюджета муниципального образования Никольский сельсовет Оренбургского рай</w:t>
      </w:r>
      <w:r w:rsidR="00DE5DF4">
        <w:rPr>
          <w:sz w:val="28"/>
          <w:szCs w:val="28"/>
        </w:rPr>
        <w:t>она Оренбургской</w:t>
      </w:r>
      <w:r w:rsidR="006B5B4C">
        <w:rPr>
          <w:sz w:val="28"/>
          <w:szCs w:val="28"/>
        </w:rPr>
        <w:t xml:space="preserve"> области на 2025</w:t>
      </w:r>
      <w:r w:rsidR="00E72F3B">
        <w:rPr>
          <w:sz w:val="28"/>
          <w:szCs w:val="28"/>
        </w:rPr>
        <w:t xml:space="preserve"> го</w:t>
      </w:r>
      <w:r w:rsidR="006B5B4C">
        <w:rPr>
          <w:sz w:val="28"/>
          <w:szCs w:val="28"/>
        </w:rPr>
        <w:t>д и на плановый период 2026 и 2027</w:t>
      </w:r>
      <w:r w:rsidR="00F05009">
        <w:rPr>
          <w:sz w:val="28"/>
          <w:szCs w:val="28"/>
        </w:rPr>
        <w:t xml:space="preserve"> годов по разделам и подразделам расходов классификации расходов бюджетов</w:t>
      </w:r>
      <w:r w:rsidR="008711FE">
        <w:rPr>
          <w:sz w:val="28"/>
          <w:szCs w:val="28"/>
        </w:rPr>
        <w:t>» изложить в новой редакции</w:t>
      </w:r>
      <w:r w:rsidR="00F05009">
        <w:rPr>
          <w:sz w:val="28"/>
          <w:szCs w:val="28"/>
        </w:rPr>
        <w:t xml:space="preserve"> согл</w:t>
      </w:r>
      <w:r w:rsidR="00C077AC">
        <w:rPr>
          <w:sz w:val="28"/>
          <w:szCs w:val="28"/>
        </w:rPr>
        <w:t xml:space="preserve">асно приложению </w:t>
      </w:r>
      <w:r w:rsidR="00580E4D">
        <w:rPr>
          <w:sz w:val="28"/>
          <w:szCs w:val="28"/>
        </w:rPr>
        <w:t xml:space="preserve">№ </w:t>
      </w:r>
      <w:r w:rsidR="00C93A94">
        <w:rPr>
          <w:sz w:val="28"/>
          <w:szCs w:val="28"/>
        </w:rPr>
        <w:t>3</w:t>
      </w:r>
      <w:r w:rsidR="00F05009">
        <w:rPr>
          <w:sz w:val="28"/>
          <w:szCs w:val="28"/>
        </w:rPr>
        <w:t xml:space="preserve"> настоящему решению. </w:t>
      </w:r>
    </w:p>
    <w:p w:rsidR="00F05009" w:rsidRDefault="00F05009" w:rsidP="00E70346">
      <w:pPr>
        <w:jc w:val="both"/>
        <w:rPr>
          <w:sz w:val="28"/>
          <w:szCs w:val="28"/>
        </w:rPr>
      </w:pPr>
    </w:p>
    <w:p w:rsidR="00CA153C" w:rsidRDefault="00C93A94" w:rsidP="00CA1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A12AB">
        <w:rPr>
          <w:sz w:val="28"/>
          <w:szCs w:val="28"/>
        </w:rPr>
        <w:t xml:space="preserve">  </w:t>
      </w:r>
      <w:r w:rsidR="00803072">
        <w:rPr>
          <w:sz w:val="28"/>
          <w:szCs w:val="28"/>
        </w:rPr>
        <w:t xml:space="preserve"> 7</w:t>
      </w:r>
      <w:r w:rsidR="00F8057D">
        <w:rPr>
          <w:sz w:val="28"/>
          <w:szCs w:val="28"/>
        </w:rPr>
        <w:t>. Приложение №3</w:t>
      </w:r>
      <w:r w:rsidR="008711FE">
        <w:rPr>
          <w:sz w:val="28"/>
          <w:szCs w:val="28"/>
        </w:rPr>
        <w:t xml:space="preserve"> «Ведомственная структура</w:t>
      </w:r>
      <w:r w:rsidR="00CA153C">
        <w:rPr>
          <w:sz w:val="28"/>
          <w:szCs w:val="28"/>
        </w:rPr>
        <w:t xml:space="preserve"> расходов бюджета муниципального образования Никольский сельсовет Оренбургского рай</w:t>
      </w:r>
      <w:r w:rsidR="000F4071">
        <w:rPr>
          <w:sz w:val="28"/>
          <w:szCs w:val="28"/>
        </w:rPr>
        <w:t>она Оренбургской области на 202</w:t>
      </w:r>
      <w:r w:rsidR="006B5B4C">
        <w:rPr>
          <w:sz w:val="28"/>
          <w:szCs w:val="28"/>
        </w:rPr>
        <w:t>5</w:t>
      </w:r>
      <w:r w:rsidR="00CA153C">
        <w:rPr>
          <w:sz w:val="28"/>
          <w:szCs w:val="28"/>
        </w:rPr>
        <w:t xml:space="preserve"> год</w:t>
      </w:r>
      <w:r w:rsidR="004E55DB">
        <w:rPr>
          <w:sz w:val="28"/>
          <w:szCs w:val="28"/>
        </w:rPr>
        <w:t xml:space="preserve"> и</w:t>
      </w:r>
      <w:r w:rsidR="004E55DB" w:rsidRPr="004E55DB">
        <w:rPr>
          <w:sz w:val="28"/>
          <w:szCs w:val="28"/>
        </w:rPr>
        <w:t xml:space="preserve"> </w:t>
      </w:r>
      <w:r w:rsidR="006B5B4C">
        <w:rPr>
          <w:sz w:val="28"/>
          <w:szCs w:val="28"/>
        </w:rPr>
        <w:t>на плановый период 2026</w:t>
      </w:r>
      <w:r w:rsidR="00736F8E">
        <w:rPr>
          <w:sz w:val="28"/>
          <w:szCs w:val="28"/>
        </w:rPr>
        <w:t xml:space="preserve"> и </w:t>
      </w:r>
      <w:r w:rsidR="006B5B4C">
        <w:rPr>
          <w:sz w:val="28"/>
          <w:szCs w:val="28"/>
        </w:rPr>
        <w:t>2027</w:t>
      </w:r>
      <w:r w:rsidR="004E55DB">
        <w:rPr>
          <w:sz w:val="28"/>
          <w:szCs w:val="28"/>
        </w:rPr>
        <w:t xml:space="preserve"> годов</w:t>
      </w:r>
      <w:r w:rsidR="008711FE">
        <w:rPr>
          <w:sz w:val="28"/>
          <w:szCs w:val="28"/>
        </w:rPr>
        <w:t xml:space="preserve">» изложить в новой редакции </w:t>
      </w:r>
      <w:r w:rsidR="00CA153C">
        <w:rPr>
          <w:sz w:val="28"/>
          <w:szCs w:val="28"/>
        </w:rPr>
        <w:t xml:space="preserve">согласно приложению </w:t>
      </w:r>
      <w:r w:rsidR="00580E4D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="00CA153C">
        <w:rPr>
          <w:sz w:val="28"/>
          <w:szCs w:val="28"/>
        </w:rPr>
        <w:t xml:space="preserve"> настоящему решению.</w:t>
      </w:r>
    </w:p>
    <w:p w:rsidR="00A24468" w:rsidRDefault="00A24468" w:rsidP="00A2446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24468" w:rsidRPr="00A24468" w:rsidRDefault="00803072" w:rsidP="00A244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="00A24468">
        <w:rPr>
          <w:sz w:val="28"/>
          <w:szCs w:val="28"/>
        </w:rPr>
        <w:t>. Приложение №5</w:t>
      </w:r>
      <w:r w:rsidR="00A24468" w:rsidRPr="00A24468">
        <w:rPr>
          <w:sz w:val="28"/>
          <w:szCs w:val="28"/>
        </w:rPr>
        <w:t xml:space="preserve"> «</w:t>
      </w:r>
      <w:r w:rsidR="006836FD" w:rsidRPr="006836FD">
        <w:rPr>
          <w:sz w:val="28"/>
          <w:szCs w:val="28"/>
        </w:rPr>
        <w:t>Распределение бюджетных ассигнований бюджета муниципального образования Никольский сельсовет Оренбургского рай</w:t>
      </w:r>
      <w:r w:rsidR="00736F8E">
        <w:rPr>
          <w:sz w:val="28"/>
          <w:szCs w:val="28"/>
        </w:rPr>
        <w:t>она Оренбургской области</w:t>
      </w:r>
      <w:r w:rsidR="006B5B4C">
        <w:rPr>
          <w:sz w:val="28"/>
          <w:szCs w:val="28"/>
        </w:rPr>
        <w:t xml:space="preserve"> на 2025</w:t>
      </w:r>
      <w:r w:rsidR="006836FD" w:rsidRPr="006836FD">
        <w:rPr>
          <w:sz w:val="28"/>
          <w:szCs w:val="28"/>
        </w:rPr>
        <w:t xml:space="preserve"> год и на план</w:t>
      </w:r>
      <w:r w:rsidR="006B5B4C">
        <w:rPr>
          <w:sz w:val="28"/>
          <w:szCs w:val="28"/>
        </w:rPr>
        <w:t>овый период 2026 и 2027</w:t>
      </w:r>
      <w:r w:rsidR="006836FD">
        <w:rPr>
          <w:sz w:val="28"/>
          <w:szCs w:val="28"/>
        </w:rPr>
        <w:t xml:space="preserve"> годов</w:t>
      </w:r>
      <w:r w:rsidR="006836FD" w:rsidRPr="006836FD">
        <w:rPr>
          <w:sz w:val="28"/>
          <w:szCs w:val="28"/>
        </w:rPr>
        <w:t xml:space="preserve"> по целевым статьям (муниципальным</w:t>
      </w:r>
      <w:r w:rsidR="006836FD">
        <w:rPr>
          <w:sz w:val="28"/>
          <w:szCs w:val="28"/>
        </w:rPr>
        <w:t xml:space="preserve"> программам </w:t>
      </w:r>
      <w:r w:rsidR="006836FD" w:rsidRPr="006836FD">
        <w:rPr>
          <w:sz w:val="28"/>
          <w:szCs w:val="28"/>
        </w:rPr>
        <w:t>и непрограммным направлениям деятельности), разделам, подразделам, группам и подгруппам видов расходов классификации расходов</w:t>
      </w:r>
      <w:r w:rsidR="00A24468" w:rsidRPr="00A24468">
        <w:rPr>
          <w:sz w:val="28"/>
          <w:szCs w:val="28"/>
        </w:rPr>
        <w:t>» изложить в новой редакции согласно приложени</w:t>
      </w:r>
      <w:r w:rsidR="00A24468">
        <w:rPr>
          <w:sz w:val="28"/>
          <w:szCs w:val="28"/>
        </w:rPr>
        <w:t>ю № 5</w:t>
      </w:r>
      <w:r w:rsidR="00A24468" w:rsidRPr="00A24468">
        <w:rPr>
          <w:sz w:val="28"/>
          <w:szCs w:val="28"/>
        </w:rPr>
        <w:t xml:space="preserve"> настоящему решению.</w:t>
      </w:r>
    </w:p>
    <w:p w:rsidR="00A24468" w:rsidRDefault="00A24468" w:rsidP="00A24468">
      <w:pPr>
        <w:jc w:val="both"/>
        <w:rPr>
          <w:sz w:val="28"/>
          <w:szCs w:val="28"/>
        </w:rPr>
      </w:pPr>
    </w:p>
    <w:p w:rsidR="001E0A08" w:rsidRPr="001E0A08" w:rsidRDefault="00B27877" w:rsidP="00B278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A12AB">
        <w:rPr>
          <w:sz w:val="28"/>
          <w:szCs w:val="28"/>
        </w:rPr>
        <w:t xml:space="preserve">  </w:t>
      </w:r>
      <w:r w:rsidR="00803072">
        <w:rPr>
          <w:sz w:val="28"/>
          <w:szCs w:val="28"/>
        </w:rPr>
        <w:t>9</w:t>
      </w:r>
      <w:r w:rsidR="001E0A08" w:rsidRPr="001E0A08">
        <w:rPr>
          <w:sz w:val="28"/>
          <w:szCs w:val="28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B27877" w:rsidRDefault="00B27877" w:rsidP="00B27877">
      <w:pPr>
        <w:jc w:val="both"/>
        <w:rPr>
          <w:sz w:val="28"/>
          <w:szCs w:val="28"/>
        </w:rPr>
      </w:pPr>
    </w:p>
    <w:p w:rsidR="001E0A08" w:rsidRPr="001E0A08" w:rsidRDefault="00B27877" w:rsidP="00B2787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803072">
        <w:rPr>
          <w:sz w:val="28"/>
          <w:szCs w:val="28"/>
        </w:rPr>
        <w:t xml:space="preserve">    10</w:t>
      </w:r>
      <w:r w:rsidR="001E0A08" w:rsidRPr="001E0A08">
        <w:rPr>
          <w:sz w:val="28"/>
          <w:szCs w:val="28"/>
        </w:rPr>
        <w:t>. Контроль за исполнением настоящего решения возложить на заместителя председателя Совета депутатов МО Никольский сельсовет - Колпакова В.М.</w:t>
      </w:r>
    </w:p>
    <w:p w:rsidR="001E0A08" w:rsidRPr="001E0A08" w:rsidRDefault="001E0A08" w:rsidP="001E0A08">
      <w:pPr>
        <w:ind w:firstLine="540"/>
        <w:jc w:val="both"/>
        <w:rPr>
          <w:sz w:val="28"/>
          <w:szCs w:val="28"/>
        </w:rPr>
      </w:pPr>
    </w:p>
    <w:p w:rsidR="001E0A08" w:rsidRPr="001E0A08" w:rsidRDefault="00B27877" w:rsidP="001E0A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3072">
        <w:rPr>
          <w:sz w:val="28"/>
          <w:szCs w:val="28"/>
        </w:rPr>
        <w:t xml:space="preserve"> 11</w:t>
      </w:r>
      <w:r w:rsidR="001E0A08">
        <w:rPr>
          <w:sz w:val="28"/>
          <w:szCs w:val="28"/>
        </w:rPr>
        <w:t>.</w:t>
      </w:r>
      <w:r w:rsidR="001E0A08" w:rsidRPr="001E0A08">
        <w:rPr>
          <w:sz w:val="28"/>
          <w:szCs w:val="28"/>
        </w:rPr>
        <w:t xml:space="preserve"> Настоящее решение разместить на официальном сайте муниципального образования Никольский сельсовет Оренбургского района в сети Интернет  никольский-сельсовет56 рф.</w:t>
      </w:r>
    </w:p>
    <w:p w:rsidR="001E0A08" w:rsidRPr="001E0A08" w:rsidRDefault="001E0A08" w:rsidP="001E0A08">
      <w:pPr>
        <w:ind w:firstLine="540"/>
        <w:jc w:val="both"/>
        <w:rPr>
          <w:sz w:val="28"/>
          <w:szCs w:val="28"/>
        </w:rPr>
      </w:pPr>
      <w:r w:rsidRPr="001E0A08">
        <w:rPr>
          <w:sz w:val="28"/>
          <w:szCs w:val="28"/>
        </w:rPr>
        <w:t xml:space="preserve">   </w:t>
      </w:r>
    </w:p>
    <w:p w:rsidR="00CA153C" w:rsidRPr="00B27877" w:rsidRDefault="0049150A" w:rsidP="00B27877">
      <w:pPr>
        <w:jc w:val="both"/>
        <w:rPr>
          <w:sz w:val="28"/>
          <w:szCs w:val="28"/>
        </w:rPr>
      </w:pPr>
      <w:r w:rsidRPr="00B27877">
        <w:rPr>
          <w:sz w:val="28"/>
          <w:szCs w:val="28"/>
        </w:rPr>
        <w:t xml:space="preserve">   </w:t>
      </w:r>
      <w:r w:rsidR="00B27877" w:rsidRPr="00B27877">
        <w:rPr>
          <w:sz w:val="28"/>
          <w:szCs w:val="28"/>
        </w:rPr>
        <w:t xml:space="preserve">       </w:t>
      </w:r>
      <w:r w:rsidR="007A12AB">
        <w:rPr>
          <w:sz w:val="28"/>
          <w:szCs w:val="28"/>
        </w:rPr>
        <w:t xml:space="preserve">  </w:t>
      </w:r>
      <w:r w:rsidR="00803072">
        <w:rPr>
          <w:sz w:val="28"/>
          <w:szCs w:val="28"/>
        </w:rPr>
        <w:t>12</w:t>
      </w:r>
      <w:r w:rsidR="00B03439" w:rsidRPr="00B27877">
        <w:rPr>
          <w:sz w:val="28"/>
          <w:szCs w:val="28"/>
        </w:rPr>
        <w:t xml:space="preserve">. </w:t>
      </w:r>
      <w:r w:rsidR="00CA153C" w:rsidRPr="00B27877">
        <w:rPr>
          <w:sz w:val="28"/>
          <w:szCs w:val="28"/>
        </w:rPr>
        <w:t>Настоящее решение</w:t>
      </w:r>
      <w:r w:rsidR="00680CD5" w:rsidRPr="00B27877">
        <w:rPr>
          <w:sz w:val="28"/>
          <w:szCs w:val="28"/>
        </w:rPr>
        <w:t xml:space="preserve"> вступает в силу</w:t>
      </w:r>
      <w:r w:rsidR="00CE2F6B" w:rsidRPr="00B27877">
        <w:rPr>
          <w:sz w:val="28"/>
          <w:szCs w:val="28"/>
        </w:rPr>
        <w:t xml:space="preserve"> после его обнародования и распространяет свое действие на правоотношения, возникшие</w:t>
      </w:r>
      <w:r w:rsidR="006B5B4C">
        <w:rPr>
          <w:sz w:val="28"/>
          <w:szCs w:val="28"/>
        </w:rPr>
        <w:t xml:space="preserve"> с 1 января 2025</w:t>
      </w:r>
      <w:r w:rsidR="00CE2F6B" w:rsidRPr="00B27877">
        <w:rPr>
          <w:sz w:val="28"/>
          <w:szCs w:val="28"/>
        </w:rPr>
        <w:t xml:space="preserve"> года по 3</w:t>
      </w:r>
      <w:r w:rsidR="006B5B4C">
        <w:rPr>
          <w:sz w:val="28"/>
          <w:szCs w:val="28"/>
        </w:rPr>
        <w:t>1 декабря 2025</w:t>
      </w:r>
      <w:r w:rsidR="00736F8E" w:rsidRPr="00B27877">
        <w:rPr>
          <w:sz w:val="28"/>
          <w:szCs w:val="28"/>
        </w:rPr>
        <w:t xml:space="preserve"> </w:t>
      </w:r>
      <w:r w:rsidR="00CE2F6B" w:rsidRPr="00B27877">
        <w:rPr>
          <w:sz w:val="28"/>
          <w:szCs w:val="28"/>
        </w:rPr>
        <w:t>года.</w:t>
      </w:r>
    </w:p>
    <w:p w:rsidR="00CA153C" w:rsidRPr="00B27877" w:rsidRDefault="00CA153C" w:rsidP="00CA153C">
      <w:pPr>
        <w:jc w:val="both"/>
        <w:rPr>
          <w:sz w:val="28"/>
          <w:szCs w:val="28"/>
        </w:rPr>
      </w:pPr>
      <w:r w:rsidRPr="00B27877">
        <w:rPr>
          <w:sz w:val="28"/>
          <w:szCs w:val="28"/>
        </w:rPr>
        <w:tab/>
        <w:t xml:space="preserve"> </w:t>
      </w:r>
    </w:p>
    <w:p w:rsidR="00343A44" w:rsidRDefault="0049150A" w:rsidP="00343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A153C" w:rsidRDefault="00CA153C" w:rsidP="00CA153C">
      <w:pPr>
        <w:jc w:val="both"/>
        <w:rPr>
          <w:sz w:val="28"/>
          <w:szCs w:val="28"/>
        </w:rPr>
      </w:pPr>
    </w:p>
    <w:p w:rsidR="00DE5DF4" w:rsidRPr="00DE5DF4" w:rsidRDefault="00DE5DF4" w:rsidP="00DE5DF4">
      <w:pPr>
        <w:jc w:val="both"/>
        <w:rPr>
          <w:sz w:val="28"/>
          <w:szCs w:val="28"/>
        </w:rPr>
      </w:pPr>
      <w:r w:rsidRPr="00DE5DF4">
        <w:rPr>
          <w:sz w:val="28"/>
          <w:szCs w:val="28"/>
        </w:rPr>
        <w:t xml:space="preserve">Председатель совета депутатов                                 </w:t>
      </w:r>
      <w:r w:rsidR="00B9728B">
        <w:rPr>
          <w:sz w:val="28"/>
          <w:szCs w:val="28"/>
        </w:rPr>
        <w:t xml:space="preserve">               В.А. Калинкин</w:t>
      </w:r>
      <w:r w:rsidRPr="00DE5DF4">
        <w:rPr>
          <w:sz w:val="28"/>
          <w:szCs w:val="28"/>
        </w:rPr>
        <w:t xml:space="preserve">                </w:t>
      </w:r>
    </w:p>
    <w:p w:rsidR="00DE5DF4" w:rsidRPr="00DE5DF4" w:rsidRDefault="00DE5DF4" w:rsidP="00DE5DF4">
      <w:pPr>
        <w:jc w:val="both"/>
        <w:rPr>
          <w:sz w:val="28"/>
          <w:szCs w:val="28"/>
        </w:rPr>
      </w:pPr>
    </w:p>
    <w:p w:rsidR="00DE5DF4" w:rsidRPr="00DE5DF4" w:rsidRDefault="00DE5DF4" w:rsidP="00DE5DF4">
      <w:pPr>
        <w:jc w:val="both"/>
        <w:rPr>
          <w:sz w:val="28"/>
          <w:szCs w:val="28"/>
        </w:rPr>
      </w:pPr>
    </w:p>
    <w:p w:rsidR="00DE5DF4" w:rsidRPr="00DE5DF4" w:rsidRDefault="00DE5DF4" w:rsidP="00DE5DF4">
      <w:pPr>
        <w:jc w:val="both"/>
        <w:rPr>
          <w:sz w:val="28"/>
          <w:szCs w:val="28"/>
        </w:rPr>
      </w:pPr>
      <w:r w:rsidRPr="00DE5DF4">
        <w:rPr>
          <w:sz w:val="28"/>
          <w:szCs w:val="28"/>
        </w:rPr>
        <w:t>Глава муниципального образования                                         Д.П. Ширяев</w:t>
      </w:r>
    </w:p>
    <w:p w:rsidR="00CA153C" w:rsidRDefault="00CA153C" w:rsidP="00CA153C">
      <w:pPr>
        <w:jc w:val="both"/>
        <w:rPr>
          <w:sz w:val="28"/>
          <w:szCs w:val="28"/>
        </w:rPr>
      </w:pPr>
    </w:p>
    <w:p w:rsidR="00DE5DF4" w:rsidRDefault="00DE5DF4" w:rsidP="00CA153C">
      <w:pPr>
        <w:jc w:val="both"/>
        <w:rPr>
          <w:sz w:val="28"/>
          <w:szCs w:val="28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DE5DF4" w:rsidRDefault="00DE5DF4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Default="00E72F3B" w:rsidP="00E72F3B">
      <w:pPr>
        <w:jc w:val="both"/>
        <w:rPr>
          <w:sz w:val="20"/>
          <w:szCs w:val="20"/>
        </w:rPr>
      </w:pPr>
    </w:p>
    <w:p w:rsidR="00E72F3B" w:rsidRPr="00E72F3B" w:rsidRDefault="00E72F3B" w:rsidP="00E72F3B">
      <w:pPr>
        <w:jc w:val="both"/>
        <w:rPr>
          <w:sz w:val="20"/>
          <w:szCs w:val="20"/>
        </w:rPr>
      </w:pPr>
      <w:r w:rsidRPr="00E72F3B">
        <w:rPr>
          <w:sz w:val="20"/>
          <w:szCs w:val="20"/>
        </w:rPr>
        <w:t>Разослано: финансовому управлению, постоянной комиссии по бюджетной, налоговой и финансовой политике, собственности и экономическим вопросам, Отдел № 40 УФК по Оренбургской области, УФК по Оренбургской области, прокурору района, в дело.</w:t>
      </w:r>
    </w:p>
    <w:p w:rsidR="00E72F3B" w:rsidRPr="00E72F3B" w:rsidRDefault="00E72F3B" w:rsidP="00E72F3B">
      <w:pPr>
        <w:jc w:val="both"/>
        <w:rPr>
          <w:sz w:val="20"/>
          <w:szCs w:val="20"/>
        </w:rPr>
      </w:pPr>
    </w:p>
    <w:p w:rsidR="00E72F3B" w:rsidRPr="00E72F3B" w:rsidRDefault="00E72F3B" w:rsidP="00E72F3B">
      <w:pPr>
        <w:jc w:val="both"/>
        <w:rPr>
          <w:sz w:val="20"/>
          <w:szCs w:val="20"/>
        </w:rPr>
      </w:pPr>
    </w:p>
    <w:p w:rsidR="00CA153C" w:rsidRDefault="00CA153C" w:rsidP="00CA153C">
      <w:pPr>
        <w:jc w:val="both"/>
        <w:rPr>
          <w:sz w:val="28"/>
          <w:szCs w:val="28"/>
        </w:rPr>
      </w:pPr>
    </w:p>
    <w:p w:rsidR="00CA153C" w:rsidRDefault="00CA153C" w:rsidP="00CA153C">
      <w:pPr>
        <w:jc w:val="both"/>
        <w:rPr>
          <w:sz w:val="28"/>
          <w:szCs w:val="28"/>
        </w:rPr>
      </w:pPr>
    </w:p>
    <w:p w:rsidR="00CA153C" w:rsidRDefault="00CA153C" w:rsidP="00CA153C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3D5545" w:rsidRDefault="003D5545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625697" w:rsidRDefault="00625697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04C6B" w:rsidRDefault="00B04C6B" w:rsidP="00E70346">
      <w:pPr>
        <w:jc w:val="both"/>
        <w:rPr>
          <w:sz w:val="28"/>
          <w:szCs w:val="28"/>
        </w:rPr>
      </w:pPr>
    </w:p>
    <w:p w:rsidR="00B36866" w:rsidRDefault="00B36866" w:rsidP="002D60AC">
      <w:pPr>
        <w:ind w:left="5760"/>
        <w:jc w:val="right"/>
      </w:pPr>
    </w:p>
    <w:sectPr w:rsidR="00B36866" w:rsidSect="00E72F3B">
      <w:pgSz w:w="11906" w:h="16838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DC" w:rsidRDefault="00410ADC">
      <w:r>
        <w:separator/>
      </w:r>
    </w:p>
  </w:endnote>
  <w:endnote w:type="continuationSeparator" w:id="0">
    <w:p w:rsidR="00410ADC" w:rsidRDefault="0041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DC" w:rsidRDefault="00410ADC">
      <w:r>
        <w:separator/>
      </w:r>
    </w:p>
  </w:footnote>
  <w:footnote w:type="continuationSeparator" w:id="0">
    <w:p w:rsidR="00410ADC" w:rsidRDefault="0041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543699"/>
    <w:multiLevelType w:val="hybridMultilevel"/>
    <w:tmpl w:val="D8D05208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3D39BB"/>
    <w:multiLevelType w:val="hybridMultilevel"/>
    <w:tmpl w:val="DD020F74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50003F6"/>
    <w:multiLevelType w:val="hybridMultilevel"/>
    <w:tmpl w:val="1D188BA0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8">
    <w:nsid w:val="4DF86254"/>
    <w:multiLevelType w:val="hybridMultilevel"/>
    <w:tmpl w:val="1F5EAA40"/>
    <w:lvl w:ilvl="0" w:tplc="DEDC180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1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F75C36"/>
    <w:multiLevelType w:val="hybridMultilevel"/>
    <w:tmpl w:val="AA284E5A"/>
    <w:lvl w:ilvl="0" w:tplc="FFFFFFFF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12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11"/>
  </w:num>
  <w:num w:numId="14">
    <w:abstractNumId w:val="10"/>
  </w:num>
  <w:num w:numId="15">
    <w:abstractNumId w:val="1"/>
  </w:num>
  <w:num w:numId="1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6B"/>
    <w:rsid w:val="00005C47"/>
    <w:rsid w:val="00006459"/>
    <w:rsid w:val="00007C73"/>
    <w:rsid w:val="000127C4"/>
    <w:rsid w:val="000160D9"/>
    <w:rsid w:val="000171D2"/>
    <w:rsid w:val="00020202"/>
    <w:rsid w:val="000240CE"/>
    <w:rsid w:val="000349F4"/>
    <w:rsid w:val="00034C1E"/>
    <w:rsid w:val="00046FC7"/>
    <w:rsid w:val="00050FF3"/>
    <w:rsid w:val="000553E1"/>
    <w:rsid w:val="00063D61"/>
    <w:rsid w:val="00065A15"/>
    <w:rsid w:val="00072FFD"/>
    <w:rsid w:val="00085CF2"/>
    <w:rsid w:val="00087378"/>
    <w:rsid w:val="00092128"/>
    <w:rsid w:val="00093AAD"/>
    <w:rsid w:val="000A7C5C"/>
    <w:rsid w:val="000A7CD2"/>
    <w:rsid w:val="000B0AA8"/>
    <w:rsid w:val="000B0C36"/>
    <w:rsid w:val="000B758A"/>
    <w:rsid w:val="000C05DD"/>
    <w:rsid w:val="000C4332"/>
    <w:rsid w:val="000D5B80"/>
    <w:rsid w:val="000E2D51"/>
    <w:rsid w:val="000E6736"/>
    <w:rsid w:val="000F2E47"/>
    <w:rsid w:val="000F35B6"/>
    <w:rsid w:val="000F4071"/>
    <w:rsid w:val="000F5B72"/>
    <w:rsid w:val="000F65CC"/>
    <w:rsid w:val="000F661A"/>
    <w:rsid w:val="000F73F0"/>
    <w:rsid w:val="001011BD"/>
    <w:rsid w:val="00101EE8"/>
    <w:rsid w:val="001028F1"/>
    <w:rsid w:val="00122B3A"/>
    <w:rsid w:val="001267DA"/>
    <w:rsid w:val="00131D3E"/>
    <w:rsid w:val="00134039"/>
    <w:rsid w:val="00142CAD"/>
    <w:rsid w:val="00146EC5"/>
    <w:rsid w:val="00151217"/>
    <w:rsid w:val="0015238E"/>
    <w:rsid w:val="0015306A"/>
    <w:rsid w:val="0015384F"/>
    <w:rsid w:val="00153EDD"/>
    <w:rsid w:val="00155C0E"/>
    <w:rsid w:val="001654D0"/>
    <w:rsid w:val="00165929"/>
    <w:rsid w:val="00174453"/>
    <w:rsid w:val="00175E79"/>
    <w:rsid w:val="00177DE3"/>
    <w:rsid w:val="00184975"/>
    <w:rsid w:val="00196094"/>
    <w:rsid w:val="00197AA3"/>
    <w:rsid w:val="001A21C7"/>
    <w:rsid w:val="001A32BA"/>
    <w:rsid w:val="001A3AA3"/>
    <w:rsid w:val="001A3E6E"/>
    <w:rsid w:val="001A5E07"/>
    <w:rsid w:val="001A71AA"/>
    <w:rsid w:val="001B0C8F"/>
    <w:rsid w:val="001B5B05"/>
    <w:rsid w:val="001C0B45"/>
    <w:rsid w:val="001C256B"/>
    <w:rsid w:val="001C358E"/>
    <w:rsid w:val="001D06D0"/>
    <w:rsid w:val="001D07AD"/>
    <w:rsid w:val="001D132C"/>
    <w:rsid w:val="001D549A"/>
    <w:rsid w:val="001D7B24"/>
    <w:rsid w:val="001E0A08"/>
    <w:rsid w:val="001E4F9C"/>
    <w:rsid w:val="001E57B6"/>
    <w:rsid w:val="001F005F"/>
    <w:rsid w:val="001F1C33"/>
    <w:rsid w:val="001F3FC4"/>
    <w:rsid w:val="001F7921"/>
    <w:rsid w:val="00200976"/>
    <w:rsid w:val="00200CA4"/>
    <w:rsid w:val="00212751"/>
    <w:rsid w:val="00213A34"/>
    <w:rsid w:val="0021533D"/>
    <w:rsid w:val="00216587"/>
    <w:rsid w:val="00227A42"/>
    <w:rsid w:val="00231E0A"/>
    <w:rsid w:val="002338BF"/>
    <w:rsid w:val="0023432D"/>
    <w:rsid w:val="0023543A"/>
    <w:rsid w:val="00236431"/>
    <w:rsid w:val="00236C85"/>
    <w:rsid w:val="00245BBD"/>
    <w:rsid w:val="0025201B"/>
    <w:rsid w:val="00253F9F"/>
    <w:rsid w:val="0026012F"/>
    <w:rsid w:val="002616A0"/>
    <w:rsid w:val="00265B28"/>
    <w:rsid w:val="002714B3"/>
    <w:rsid w:val="0027453A"/>
    <w:rsid w:val="0028085A"/>
    <w:rsid w:val="0028558E"/>
    <w:rsid w:val="0028605F"/>
    <w:rsid w:val="00291956"/>
    <w:rsid w:val="00291FA2"/>
    <w:rsid w:val="00292DDD"/>
    <w:rsid w:val="002945FE"/>
    <w:rsid w:val="0029771E"/>
    <w:rsid w:val="002A0D02"/>
    <w:rsid w:val="002A1E6D"/>
    <w:rsid w:val="002A2EF9"/>
    <w:rsid w:val="002B6D23"/>
    <w:rsid w:val="002C38F0"/>
    <w:rsid w:val="002D5338"/>
    <w:rsid w:val="002D60AC"/>
    <w:rsid w:val="002D6984"/>
    <w:rsid w:val="002D7308"/>
    <w:rsid w:val="002E3DFE"/>
    <w:rsid w:val="002E6179"/>
    <w:rsid w:val="002E6889"/>
    <w:rsid w:val="00305C85"/>
    <w:rsid w:val="00312832"/>
    <w:rsid w:val="00315D61"/>
    <w:rsid w:val="0032019B"/>
    <w:rsid w:val="00321F87"/>
    <w:rsid w:val="00322B81"/>
    <w:rsid w:val="00322F8A"/>
    <w:rsid w:val="00343A44"/>
    <w:rsid w:val="00350B49"/>
    <w:rsid w:val="003562B5"/>
    <w:rsid w:val="003568FE"/>
    <w:rsid w:val="00372B4D"/>
    <w:rsid w:val="00373FB5"/>
    <w:rsid w:val="00377092"/>
    <w:rsid w:val="003844E8"/>
    <w:rsid w:val="00385AA4"/>
    <w:rsid w:val="00385BF1"/>
    <w:rsid w:val="0039102B"/>
    <w:rsid w:val="003A3142"/>
    <w:rsid w:val="003A3208"/>
    <w:rsid w:val="003A52EC"/>
    <w:rsid w:val="003B51CA"/>
    <w:rsid w:val="003B5BB3"/>
    <w:rsid w:val="003C11F9"/>
    <w:rsid w:val="003C1C0B"/>
    <w:rsid w:val="003D2095"/>
    <w:rsid w:val="003D531D"/>
    <w:rsid w:val="003D5545"/>
    <w:rsid w:val="003D6189"/>
    <w:rsid w:val="003E3103"/>
    <w:rsid w:val="003F4368"/>
    <w:rsid w:val="003F4960"/>
    <w:rsid w:val="00402114"/>
    <w:rsid w:val="00404CCA"/>
    <w:rsid w:val="00410767"/>
    <w:rsid w:val="00410ADC"/>
    <w:rsid w:val="004122EF"/>
    <w:rsid w:val="00416382"/>
    <w:rsid w:val="00421C86"/>
    <w:rsid w:val="00423C4F"/>
    <w:rsid w:val="004244A4"/>
    <w:rsid w:val="004260B4"/>
    <w:rsid w:val="00437323"/>
    <w:rsid w:val="00442C6F"/>
    <w:rsid w:val="00445453"/>
    <w:rsid w:val="00450918"/>
    <w:rsid w:val="00451D1C"/>
    <w:rsid w:val="00464AA7"/>
    <w:rsid w:val="004805DD"/>
    <w:rsid w:val="00490DF7"/>
    <w:rsid w:val="00490F53"/>
    <w:rsid w:val="0049150A"/>
    <w:rsid w:val="004A4C7A"/>
    <w:rsid w:val="004B2773"/>
    <w:rsid w:val="004C1809"/>
    <w:rsid w:val="004C26FA"/>
    <w:rsid w:val="004C5194"/>
    <w:rsid w:val="004D2C75"/>
    <w:rsid w:val="004E0448"/>
    <w:rsid w:val="004E24AA"/>
    <w:rsid w:val="004E3C72"/>
    <w:rsid w:val="004E55DB"/>
    <w:rsid w:val="004E745F"/>
    <w:rsid w:val="004F329C"/>
    <w:rsid w:val="004F4E8C"/>
    <w:rsid w:val="005000AF"/>
    <w:rsid w:val="00500A84"/>
    <w:rsid w:val="0050255F"/>
    <w:rsid w:val="005113B4"/>
    <w:rsid w:val="00511ACF"/>
    <w:rsid w:val="00511FAA"/>
    <w:rsid w:val="00512C8F"/>
    <w:rsid w:val="0052128C"/>
    <w:rsid w:val="0052704B"/>
    <w:rsid w:val="00533CEB"/>
    <w:rsid w:val="0053405E"/>
    <w:rsid w:val="005343FD"/>
    <w:rsid w:val="005379A0"/>
    <w:rsid w:val="0054120B"/>
    <w:rsid w:val="00543E90"/>
    <w:rsid w:val="00554705"/>
    <w:rsid w:val="00563A05"/>
    <w:rsid w:val="00564F9D"/>
    <w:rsid w:val="00572822"/>
    <w:rsid w:val="00573800"/>
    <w:rsid w:val="005743F3"/>
    <w:rsid w:val="00575A0D"/>
    <w:rsid w:val="00576D6A"/>
    <w:rsid w:val="00580E4D"/>
    <w:rsid w:val="0059564E"/>
    <w:rsid w:val="00595B4E"/>
    <w:rsid w:val="00597374"/>
    <w:rsid w:val="005A0621"/>
    <w:rsid w:val="005A0F22"/>
    <w:rsid w:val="005A3623"/>
    <w:rsid w:val="005B053B"/>
    <w:rsid w:val="005B328A"/>
    <w:rsid w:val="005B4C2D"/>
    <w:rsid w:val="005C4929"/>
    <w:rsid w:val="005D3EE8"/>
    <w:rsid w:val="005D5CBA"/>
    <w:rsid w:val="005D67C0"/>
    <w:rsid w:val="005E3296"/>
    <w:rsid w:val="005E53DB"/>
    <w:rsid w:val="005F312C"/>
    <w:rsid w:val="005F63DF"/>
    <w:rsid w:val="005F6F4C"/>
    <w:rsid w:val="005F7FE3"/>
    <w:rsid w:val="00600E66"/>
    <w:rsid w:val="00603D97"/>
    <w:rsid w:val="00603E47"/>
    <w:rsid w:val="00606DD4"/>
    <w:rsid w:val="00610A7C"/>
    <w:rsid w:val="006144C3"/>
    <w:rsid w:val="00616651"/>
    <w:rsid w:val="00616A51"/>
    <w:rsid w:val="00622815"/>
    <w:rsid w:val="00625697"/>
    <w:rsid w:val="00625B00"/>
    <w:rsid w:val="00631464"/>
    <w:rsid w:val="00640395"/>
    <w:rsid w:val="006425B7"/>
    <w:rsid w:val="00650374"/>
    <w:rsid w:val="00652272"/>
    <w:rsid w:val="00652E62"/>
    <w:rsid w:val="0065758F"/>
    <w:rsid w:val="00661826"/>
    <w:rsid w:val="006665BC"/>
    <w:rsid w:val="006676A9"/>
    <w:rsid w:val="006727CB"/>
    <w:rsid w:val="00674B60"/>
    <w:rsid w:val="00676DD9"/>
    <w:rsid w:val="00680CD5"/>
    <w:rsid w:val="006821D4"/>
    <w:rsid w:val="006836FD"/>
    <w:rsid w:val="00684EBA"/>
    <w:rsid w:val="006906AF"/>
    <w:rsid w:val="006917CB"/>
    <w:rsid w:val="006A52B1"/>
    <w:rsid w:val="006A6ADD"/>
    <w:rsid w:val="006A7DC4"/>
    <w:rsid w:val="006B5B4C"/>
    <w:rsid w:val="006D18C0"/>
    <w:rsid w:val="006D48EE"/>
    <w:rsid w:val="006E3029"/>
    <w:rsid w:val="006E4D36"/>
    <w:rsid w:val="006F419F"/>
    <w:rsid w:val="007056D7"/>
    <w:rsid w:val="00706C21"/>
    <w:rsid w:val="00713099"/>
    <w:rsid w:val="007137E4"/>
    <w:rsid w:val="0071507B"/>
    <w:rsid w:val="0072206A"/>
    <w:rsid w:val="007259B5"/>
    <w:rsid w:val="007305A9"/>
    <w:rsid w:val="00736F8E"/>
    <w:rsid w:val="00737482"/>
    <w:rsid w:val="00743072"/>
    <w:rsid w:val="00747D25"/>
    <w:rsid w:val="00753C48"/>
    <w:rsid w:val="00754F05"/>
    <w:rsid w:val="00757027"/>
    <w:rsid w:val="00772ED5"/>
    <w:rsid w:val="007743D8"/>
    <w:rsid w:val="00774B77"/>
    <w:rsid w:val="0077754F"/>
    <w:rsid w:val="0077766E"/>
    <w:rsid w:val="00780F6A"/>
    <w:rsid w:val="00791671"/>
    <w:rsid w:val="00791D20"/>
    <w:rsid w:val="0079588F"/>
    <w:rsid w:val="007A12AB"/>
    <w:rsid w:val="007A7221"/>
    <w:rsid w:val="007C4923"/>
    <w:rsid w:val="007C5143"/>
    <w:rsid w:val="007C6452"/>
    <w:rsid w:val="007C7669"/>
    <w:rsid w:val="007D006B"/>
    <w:rsid w:val="007D7504"/>
    <w:rsid w:val="007D770A"/>
    <w:rsid w:val="007E1F9F"/>
    <w:rsid w:val="007E36AF"/>
    <w:rsid w:val="007E652B"/>
    <w:rsid w:val="007F0657"/>
    <w:rsid w:val="007F2F82"/>
    <w:rsid w:val="00803072"/>
    <w:rsid w:val="0080483A"/>
    <w:rsid w:val="00810C77"/>
    <w:rsid w:val="00812988"/>
    <w:rsid w:val="00814670"/>
    <w:rsid w:val="00824265"/>
    <w:rsid w:val="00824367"/>
    <w:rsid w:val="008305BC"/>
    <w:rsid w:val="00830FA2"/>
    <w:rsid w:val="008312D1"/>
    <w:rsid w:val="00832757"/>
    <w:rsid w:val="00832D2B"/>
    <w:rsid w:val="008347B4"/>
    <w:rsid w:val="00837726"/>
    <w:rsid w:val="00837BB0"/>
    <w:rsid w:val="00840FBD"/>
    <w:rsid w:val="0084110B"/>
    <w:rsid w:val="0084345A"/>
    <w:rsid w:val="00851D10"/>
    <w:rsid w:val="00867FBC"/>
    <w:rsid w:val="008711FE"/>
    <w:rsid w:val="00872107"/>
    <w:rsid w:val="00883E95"/>
    <w:rsid w:val="00886B22"/>
    <w:rsid w:val="0089446B"/>
    <w:rsid w:val="008A243B"/>
    <w:rsid w:val="008A2717"/>
    <w:rsid w:val="008A2A46"/>
    <w:rsid w:val="008A5A75"/>
    <w:rsid w:val="008B0418"/>
    <w:rsid w:val="008B1E71"/>
    <w:rsid w:val="008B76B7"/>
    <w:rsid w:val="008C3DDF"/>
    <w:rsid w:val="008C5429"/>
    <w:rsid w:val="008D0A3C"/>
    <w:rsid w:val="008D391C"/>
    <w:rsid w:val="008D6E28"/>
    <w:rsid w:val="008E1CE5"/>
    <w:rsid w:val="008E310F"/>
    <w:rsid w:val="008E73D0"/>
    <w:rsid w:val="008F31CE"/>
    <w:rsid w:val="008F7434"/>
    <w:rsid w:val="008F76C6"/>
    <w:rsid w:val="0090376B"/>
    <w:rsid w:val="0091384F"/>
    <w:rsid w:val="0091426C"/>
    <w:rsid w:val="00922883"/>
    <w:rsid w:val="009271F1"/>
    <w:rsid w:val="00942423"/>
    <w:rsid w:val="00943420"/>
    <w:rsid w:val="00946F01"/>
    <w:rsid w:val="00950113"/>
    <w:rsid w:val="00950ADE"/>
    <w:rsid w:val="00957A90"/>
    <w:rsid w:val="00963BA9"/>
    <w:rsid w:val="0096587E"/>
    <w:rsid w:val="009665DC"/>
    <w:rsid w:val="0097112F"/>
    <w:rsid w:val="009740A3"/>
    <w:rsid w:val="0098094E"/>
    <w:rsid w:val="00983CC7"/>
    <w:rsid w:val="0098794E"/>
    <w:rsid w:val="00994CA1"/>
    <w:rsid w:val="00995C71"/>
    <w:rsid w:val="009A0239"/>
    <w:rsid w:val="009A0E9F"/>
    <w:rsid w:val="009A1A21"/>
    <w:rsid w:val="009A3673"/>
    <w:rsid w:val="009B0A8D"/>
    <w:rsid w:val="009B18D0"/>
    <w:rsid w:val="009B4D5F"/>
    <w:rsid w:val="009C276A"/>
    <w:rsid w:val="009C7111"/>
    <w:rsid w:val="009F3DC7"/>
    <w:rsid w:val="009F5036"/>
    <w:rsid w:val="00A11DA2"/>
    <w:rsid w:val="00A1429A"/>
    <w:rsid w:val="00A177E9"/>
    <w:rsid w:val="00A24468"/>
    <w:rsid w:val="00A25822"/>
    <w:rsid w:val="00A34635"/>
    <w:rsid w:val="00A3643C"/>
    <w:rsid w:val="00A3777A"/>
    <w:rsid w:val="00A530E7"/>
    <w:rsid w:val="00A54A48"/>
    <w:rsid w:val="00A57D8E"/>
    <w:rsid w:val="00A63B05"/>
    <w:rsid w:val="00A678D4"/>
    <w:rsid w:val="00A7283D"/>
    <w:rsid w:val="00A757DD"/>
    <w:rsid w:val="00A8000F"/>
    <w:rsid w:val="00A80D0D"/>
    <w:rsid w:val="00A81E13"/>
    <w:rsid w:val="00A864B3"/>
    <w:rsid w:val="00A91893"/>
    <w:rsid w:val="00A92084"/>
    <w:rsid w:val="00A96B52"/>
    <w:rsid w:val="00AA3089"/>
    <w:rsid w:val="00AA4DF4"/>
    <w:rsid w:val="00AB0B63"/>
    <w:rsid w:val="00AB4244"/>
    <w:rsid w:val="00AB6DA6"/>
    <w:rsid w:val="00AB7641"/>
    <w:rsid w:val="00AC382E"/>
    <w:rsid w:val="00AD7F0B"/>
    <w:rsid w:val="00AE6668"/>
    <w:rsid w:val="00B03439"/>
    <w:rsid w:val="00B03ADA"/>
    <w:rsid w:val="00B04C6B"/>
    <w:rsid w:val="00B057D2"/>
    <w:rsid w:val="00B05C8E"/>
    <w:rsid w:val="00B07865"/>
    <w:rsid w:val="00B11BAB"/>
    <w:rsid w:val="00B16898"/>
    <w:rsid w:val="00B215F0"/>
    <w:rsid w:val="00B23F0E"/>
    <w:rsid w:val="00B27877"/>
    <w:rsid w:val="00B334BD"/>
    <w:rsid w:val="00B36295"/>
    <w:rsid w:val="00B36866"/>
    <w:rsid w:val="00B36D7E"/>
    <w:rsid w:val="00B43BEC"/>
    <w:rsid w:val="00B44035"/>
    <w:rsid w:val="00B4545B"/>
    <w:rsid w:val="00B509BD"/>
    <w:rsid w:val="00B61E85"/>
    <w:rsid w:val="00B639D6"/>
    <w:rsid w:val="00B65BB0"/>
    <w:rsid w:val="00B6700E"/>
    <w:rsid w:val="00B67854"/>
    <w:rsid w:val="00B718A5"/>
    <w:rsid w:val="00B73571"/>
    <w:rsid w:val="00B75832"/>
    <w:rsid w:val="00B75B23"/>
    <w:rsid w:val="00B8533E"/>
    <w:rsid w:val="00B90192"/>
    <w:rsid w:val="00B94D52"/>
    <w:rsid w:val="00B9728B"/>
    <w:rsid w:val="00BA1EB7"/>
    <w:rsid w:val="00BA297B"/>
    <w:rsid w:val="00BA74E0"/>
    <w:rsid w:val="00BA7DB4"/>
    <w:rsid w:val="00BB2E53"/>
    <w:rsid w:val="00BB436D"/>
    <w:rsid w:val="00BC45D6"/>
    <w:rsid w:val="00BD5D4E"/>
    <w:rsid w:val="00BE5D22"/>
    <w:rsid w:val="00BE7A49"/>
    <w:rsid w:val="00BF1DDB"/>
    <w:rsid w:val="00BF221F"/>
    <w:rsid w:val="00BF47F5"/>
    <w:rsid w:val="00BF4E72"/>
    <w:rsid w:val="00BF69A0"/>
    <w:rsid w:val="00C00B22"/>
    <w:rsid w:val="00C00CB2"/>
    <w:rsid w:val="00C065CF"/>
    <w:rsid w:val="00C077AC"/>
    <w:rsid w:val="00C07871"/>
    <w:rsid w:val="00C1104D"/>
    <w:rsid w:val="00C15CBA"/>
    <w:rsid w:val="00C224FB"/>
    <w:rsid w:val="00C23BE9"/>
    <w:rsid w:val="00C23D10"/>
    <w:rsid w:val="00C24FD1"/>
    <w:rsid w:val="00C25C21"/>
    <w:rsid w:val="00C269D4"/>
    <w:rsid w:val="00C27728"/>
    <w:rsid w:val="00C337BF"/>
    <w:rsid w:val="00C35AAE"/>
    <w:rsid w:val="00C3650D"/>
    <w:rsid w:val="00C36E38"/>
    <w:rsid w:val="00C40553"/>
    <w:rsid w:val="00C40F7F"/>
    <w:rsid w:val="00C42DDB"/>
    <w:rsid w:val="00C45ABB"/>
    <w:rsid w:val="00C50106"/>
    <w:rsid w:val="00C6208A"/>
    <w:rsid w:val="00C62BBF"/>
    <w:rsid w:val="00C70279"/>
    <w:rsid w:val="00C71B88"/>
    <w:rsid w:val="00C73264"/>
    <w:rsid w:val="00C7725F"/>
    <w:rsid w:val="00C77485"/>
    <w:rsid w:val="00C80FB0"/>
    <w:rsid w:val="00C87194"/>
    <w:rsid w:val="00C8731A"/>
    <w:rsid w:val="00C93A94"/>
    <w:rsid w:val="00C951CF"/>
    <w:rsid w:val="00CA153C"/>
    <w:rsid w:val="00CA22EA"/>
    <w:rsid w:val="00CA2874"/>
    <w:rsid w:val="00CA2F81"/>
    <w:rsid w:val="00CA387A"/>
    <w:rsid w:val="00CA7654"/>
    <w:rsid w:val="00CD6DAF"/>
    <w:rsid w:val="00CE2F6B"/>
    <w:rsid w:val="00CE5188"/>
    <w:rsid w:val="00CF10AD"/>
    <w:rsid w:val="00CF5192"/>
    <w:rsid w:val="00CF6161"/>
    <w:rsid w:val="00CF7863"/>
    <w:rsid w:val="00D055BF"/>
    <w:rsid w:val="00D116A7"/>
    <w:rsid w:val="00D12A69"/>
    <w:rsid w:val="00D26790"/>
    <w:rsid w:val="00D30C31"/>
    <w:rsid w:val="00D32B5F"/>
    <w:rsid w:val="00D47D29"/>
    <w:rsid w:val="00D531C2"/>
    <w:rsid w:val="00D55B76"/>
    <w:rsid w:val="00D564D1"/>
    <w:rsid w:val="00D572A6"/>
    <w:rsid w:val="00D62EE2"/>
    <w:rsid w:val="00D65C54"/>
    <w:rsid w:val="00D66244"/>
    <w:rsid w:val="00D67BD7"/>
    <w:rsid w:val="00D704A1"/>
    <w:rsid w:val="00D713B0"/>
    <w:rsid w:val="00D71978"/>
    <w:rsid w:val="00D74D4D"/>
    <w:rsid w:val="00D804B3"/>
    <w:rsid w:val="00D832A7"/>
    <w:rsid w:val="00D86DB4"/>
    <w:rsid w:val="00D91746"/>
    <w:rsid w:val="00D94D94"/>
    <w:rsid w:val="00DA5BD1"/>
    <w:rsid w:val="00DA6EF4"/>
    <w:rsid w:val="00DB59D7"/>
    <w:rsid w:val="00DB6304"/>
    <w:rsid w:val="00DB6F20"/>
    <w:rsid w:val="00DC1B0F"/>
    <w:rsid w:val="00DC2C19"/>
    <w:rsid w:val="00DD0EA9"/>
    <w:rsid w:val="00DD1526"/>
    <w:rsid w:val="00DD2639"/>
    <w:rsid w:val="00DD6A88"/>
    <w:rsid w:val="00DE10B5"/>
    <w:rsid w:val="00DE5DF4"/>
    <w:rsid w:val="00DF28EE"/>
    <w:rsid w:val="00DF5807"/>
    <w:rsid w:val="00DF6AC8"/>
    <w:rsid w:val="00DF6DDF"/>
    <w:rsid w:val="00DF73F8"/>
    <w:rsid w:val="00E02727"/>
    <w:rsid w:val="00E039F4"/>
    <w:rsid w:val="00E03D36"/>
    <w:rsid w:val="00E056D0"/>
    <w:rsid w:val="00E14F2C"/>
    <w:rsid w:val="00E21B01"/>
    <w:rsid w:val="00E22F7A"/>
    <w:rsid w:val="00E23865"/>
    <w:rsid w:val="00E25048"/>
    <w:rsid w:val="00E2581D"/>
    <w:rsid w:val="00E337AB"/>
    <w:rsid w:val="00E36A4A"/>
    <w:rsid w:val="00E4073B"/>
    <w:rsid w:val="00E41DB6"/>
    <w:rsid w:val="00E43A76"/>
    <w:rsid w:val="00E457E8"/>
    <w:rsid w:val="00E47E0D"/>
    <w:rsid w:val="00E56454"/>
    <w:rsid w:val="00E56505"/>
    <w:rsid w:val="00E610A4"/>
    <w:rsid w:val="00E70346"/>
    <w:rsid w:val="00E70D9E"/>
    <w:rsid w:val="00E72F3B"/>
    <w:rsid w:val="00E73114"/>
    <w:rsid w:val="00E775DD"/>
    <w:rsid w:val="00E81BE3"/>
    <w:rsid w:val="00E91283"/>
    <w:rsid w:val="00E936AC"/>
    <w:rsid w:val="00E95B74"/>
    <w:rsid w:val="00E97BBE"/>
    <w:rsid w:val="00EA29A5"/>
    <w:rsid w:val="00EB5902"/>
    <w:rsid w:val="00EC066A"/>
    <w:rsid w:val="00EC1454"/>
    <w:rsid w:val="00EC2169"/>
    <w:rsid w:val="00ED67CD"/>
    <w:rsid w:val="00EE7A14"/>
    <w:rsid w:val="00EE7EDA"/>
    <w:rsid w:val="00F02DE7"/>
    <w:rsid w:val="00F05009"/>
    <w:rsid w:val="00F068EE"/>
    <w:rsid w:val="00F1019C"/>
    <w:rsid w:val="00F1601A"/>
    <w:rsid w:val="00F316A3"/>
    <w:rsid w:val="00F3621A"/>
    <w:rsid w:val="00F36367"/>
    <w:rsid w:val="00F367BC"/>
    <w:rsid w:val="00F37FE2"/>
    <w:rsid w:val="00F4236F"/>
    <w:rsid w:val="00F45D0C"/>
    <w:rsid w:val="00F76374"/>
    <w:rsid w:val="00F76755"/>
    <w:rsid w:val="00F8057D"/>
    <w:rsid w:val="00F84D20"/>
    <w:rsid w:val="00F85A47"/>
    <w:rsid w:val="00F93A95"/>
    <w:rsid w:val="00FA2957"/>
    <w:rsid w:val="00FA3870"/>
    <w:rsid w:val="00FA5A8A"/>
    <w:rsid w:val="00FA6CAF"/>
    <w:rsid w:val="00FC4E08"/>
    <w:rsid w:val="00FC53E5"/>
    <w:rsid w:val="00FD66D0"/>
    <w:rsid w:val="00FD67AF"/>
    <w:rsid w:val="00FD7464"/>
    <w:rsid w:val="00FD7A7F"/>
    <w:rsid w:val="00FD7D00"/>
    <w:rsid w:val="00FE0C59"/>
    <w:rsid w:val="00FE0F5F"/>
    <w:rsid w:val="00FE54CF"/>
    <w:rsid w:val="00FE5FE3"/>
    <w:rsid w:val="00FF159E"/>
    <w:rsid w:val="00FF5D35"/>
    <w:rsid w:val="00FF6C75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10767"/>
    <w:pPr>
      <w:keepNext/>
      <w:jc w:val="center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410767"/>
    <w:pPr>
      <w:keepNext/>
      <w:outlineLvl w:val="1"/>
    </w:pPr>
    <w:rPr>
      <w:b/>
      <w:snapToGrid w:val="0"/>
      <w:color w:val="000000"/>
      <w:sz w:val="26"/>
      <w:szCs w:val="20"/>
    </w:rPr>
  </w:style>
  <w:style w:type="paragraph" w:styleId="3">
    <w:name w:val="heading 3"/>
    <w:basedOn w:val="a"/>
    <w:next w:val="a"/>
    <w:qFormat/>
    <w:rsid w:val="00410767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</w:rPr>
  </w:style>
  <w:style w:type="paragraph" w:styleId="4">
    <w:name w:val="heading 4"/>
    <w:basedOn w:val="a"/>
    <w:next w:val="a"/>
    <w:qFormat/>
    <w:rsid w:val="00410767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snapToGrid w:val="0"/>
      <w:color w:val="000000"/>
      <w:sz w:val="28"/>
      <w:szCs w:val="20"/>
    </w:rPr>
  </w:style>
  <w:style w:type="paragraph" w:styleId="5">
    <w:name w:val="heading 5"/>
    <w:basedOn w:val="a"/>
    <w:next w:val="a"/>
    <w:qFormat/>
    <w:rsid w:val="00410767"/>
    <w:pPr>
      <w:keepNext/>
      <w:ind w:firstLine="708"/>
      <w:jc w:val="both"/>
      <w:outlineLvl w:val="4"/>
    </w:pPr>
    <w:rPr>
      <w:b/>
      <w:bCs/>
      <w:sz w:val="28"/>
      <w:szCs w:val="20"/>
    </w:rPr>
  </w:style>
  <w:style w:type="paragraph" w:styleId="6">
    <w:name w:val="heading 6"/>
    <w:basedOn w:val="a"/>
    <w:next w:val="a"/>
    <w:qFormat/>
    <w:rsid w:val="00410767"/>
    <w:pPr>
      <w:keepNext/>
      <w:outlineLvl w:val="5"/>
    </w:pPr>
    <w:rPr>
      <w:b/>
      <w:bCs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66E"/>
    <w:pPr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292D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410767"/>
    <w:pPr>
      <w:spacing w:after="120" w:line="480" w:lineRule="auto"/>
    </w:pPr>
  </w:style>
  <w:style w:type="paragraph" w:styleId="a6">
    <w:name w:val="Body Text Indent"/>
    <w:basedOn w:val="a"/>
    <w:rsid w:val="00410767"/>
    <w:pPr>
      <w:tabs>
        <w:tab w:val="num" w:pos="0"/>
      </w:tabs>
      <w:ind w:firstLine="567"/>
      <w:jc w:val="both"/>
    </w:pPr>
    <w:rPr>
      <w:sz w:val="28"/>
      <w:szCs w:val="20"/>
    </w:rPr>
  </w:style>
  <w:style w:type="paragraph" w:styleId="a7">
    <w:name w:val="header"/>
    <w:basedOn w:val="a"/>
    <w:rsid w:val="00410767"/>
    <w:pPr>
      <w:tabs>
        <w:tab w:val="center" w:pos="4153"/>
        <w:tab w:val="right" w:pos="8306"/>
      </w:tabs>
    </w:pPr>
    <w:rPr>
      <w:sz w:val="28"/>
      <w:szCs w:val="20"/>
    </w:rPr>
  </w:style>
  <w:style w:type="character" w:styleId="a8">
    <w:name w:val="page number"/>
    <w:basedOn w:val="a0"/>
    <w:rsid w:val="00410767"/>
  </w:style>
  <w:style w:type="paragraph" w:styleId="21">
    <w:name w:val="Body Text Indent 2"/>
    <w:basedOn w:val="a"/>
    <w:rsid w:val="00410767"/>
    <w:pPr>
      <w:ind w:left="993" w:hanging="142"/>
      <w:jc w:val="both"/>
    </w:pPr>
    <w:rPr>
      <w:sz w:val="28"/>
      <w:szCs w:val="20"/>
    </w:rPr>
  </w:style>
  <w:style w:type="paragraph" w:styleId="a9">
    <w:name w:val="footer"/>
    <w:basedOn w:val="a"/>
    <w:rsid w:val="00410767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30">
    <w:name w:val="Body Text 3"/>
    <w:basedOn w:val="a"/>
    <w:rsid w:val="00410767"/>
    <w:rPr>
      <w:szCs w:val="20"/>
    </w:rPr>
  </w:style>
  <w:style w:type="paragraph" w:customStyle="1" w:styleId="10">
    <w:name w:val="Обычный1"/>
    <w:rsid w:val="00410767"/>
    <w:pPr>
      <w:widowControl w:val="0"/>
      <w:snapToGrid w:val="0"/>
      <w:spacing w:before="440" w:after="440"/>
    </w:pPr>
    <w:rPr>
      <w:sz w:val="22"/>
    </w:rPr>
  </w:style>
  <w:style w:type="paragraph" w:styleId="aa">
    <w:name w:val="Title"/>
    <w:basedOn w:val="a"/>
    <w:qFormat/>
    <w:rsid w:val="00410767"/>
    <w:pPr>
      <w:jc w:val="center"/>
    </w:pPr>
    <w:rPr>
      <w:sz w:val="32"/>
    </w:rPr>
  </w:style>
  <w:style w:type="paragraph" w:styleId="31">
    <w:name w:val="Body Text Indent 3"/>
    <w:basedOn w:val="a"/>
    <w:rsid w:val="00410767"/>
    <w:pPr>
      <w:ind w:left="1418" w:hanging="1418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E745F"/>
    <w:rPr>
      <w:sz w:val="28"/>
      <w:lang w:val="ru-RU" w:eastAsia="ru-RU" w:bidi="ar-SA"/>
    </w:rPr>
  </w:style>
  <w:style w:type="paragraph" w:customStyle="1" w:styleId="11">
    <w:name w:val="Обычный1"/>
    <w:rsid w:val="009A0239"/>
    <w:pPr>
      <w:widowControl w:val="0"/>
      <w:snapToGrid w:val="0"/>
      <w:spacing w:before="440" w:after="440"/>
    </w:pPr>
    <w:rPr>
      <w:sz w:val="22"/>
    </w:rPr>
  </w:style>
  <w:style w:type="character" w:customStyle="1" w:styleId="ab">
    <w:name w:val="Знак Знак"/>
    <w:basedOn w:val="a0"/>
    <w:locked/>
    <w:rsid w:val="00943420"/>
    <w:rPr>
      <w:sz w:val="28"/>
      <w:lang w:val="ru-RU" w:eastAsia="ru-RU" w:bidi="ar-SA"/>
    </w:rPr>
  </w:style>
  <w:style w:type="table" w:styleId="ac">
    <w:name w:val="Table Grid"/>
    <w:basedOn w:val="a1"/>
    <w:rsid w:val="00F763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E610A4"/>
  </w:style>
  <w:style w:type="character" w:customStyle="1" w:styleId="22">
    <w:name w:val="Знак Знак2"/>
    <w:rsid w:val="002E3DFE"/>
    <w:rPr>
      <w:sz w:val="28"/>
      <w:lang w:val="ru-RU" w:eastAsia="ru-RU" w:bidi="ar-SA"/>
    </w:rPr>
  </w:style>
  <w:style w:type="paragraph" w:styleId="ae">
    <w:name w:val="List Paragraph"/>
    <w:basedOn w:val="a"/>
    <w:uiPriority w:val="34"/>
    <w:qFormat/>
    <w:rsid w:val="002D7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10767"/>
    <w:pPr>
      <w:keepNext/>
      <w:jc w:val="center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410767"/>
    <w:pPr>
      <w:keepNext/>
      <w:outlineLvl w:val="1"/>
    </w:pPr>
    <w:rPr>
      <w:b/>
      <w:snapToGrid w:val="0"/>
      <w:color w:val="000000"/>
      <w:sz w:val="26"/>
      <w:szCs w:val="20"/>
    </w:rPr>
  </w:style>
  <w:style w:type="paragraph" w:styleId="3">
    <w:name w:val="heading 3"/>
    <w:basedOn w:val="a"/>
    <w:next w:val="a"/>
    <w:qFormat/>
    <w:rsid w:val="00410767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</w:rPr>
  </w:style>
  <w:style w:type="paragraph" w:styleId="4">
    <w:name w:val="heading 4"/>
    <w:basedOn w:val="a"/>
    <w:next w:val="a"/>
    <w:qFormat/>
    <w:rsid w:val="00410767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snapToGrid w:val="0"/>
      <w:color w:val="000000"/>
      <w:sz w:val="28"/>
      <w:szCs w:val="20"/>
    </w:rPr>
  </w:style>
  <w:style w:type="paragraph" w:styleId="5">
    <w:name w:val="heading 5"/>
    <w:basedOn w:val="a"/>
    <w:next w:val="a"/>
    <w:qFormat/>
    <w:rsid w:val="00410767"/>
    <w:pPr>
      <w:keepNext/>
      <w:ind w:firstLine="708"/>
      <w:jc w:val="both"/>
      <w:outlineLvl w:val="4"/>
    </w:pPr>
    <w:rPr>
      <w:b/>
      <w:bCs/>
      <w:sz w:val="28"/>
      <w:szCs w:val="20"/>
    </w:rPr>
  </w:style>
  <w:style w:type="paragraph" w:styleId="6">
    <w:name w:val="heading 6"/>
    <w:basedOn w:val="a"/>
    <w:next w:val="a"/>
    <w:qFormat/>
    <w:rsid w:val="00410767"/>
    <w:pPr>
      <w:keepNext/>
      <w:outlineLvl w:val="5"/>
    </w:pPr>
    <w:rPr>
      <w:b/>
      <w:bCs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66E"/>
    <w:pPr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292D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410767"/>
    <w:pPr>
      <w:spacing w:after="120" w:line="480" w:lineRule="auto"/>
    </w:pPr>
  </w:style>
  <w:style w:type="paragraph" w:styleId="a6">
    <w:name w:val="Body Text Indent"/>
    <w:basedOn w:val="a"/>
    <w:rsid w:val="00410767"/>
    <w:pPr>
      <w:tabs>
        <w:tab w:val="num" w:pos="0"/>
      </w:tabs>
      <w:ind w:firstLine="567"/>
      <w:jc w:val="both"/>
    </w:pPr>
    <w:rPr>
      <w:sz w:val="28"/>
      <w:szCs w:val="20"/>
    </w:rPr>
  </w:style>
  <w:style w:type="paragraph" w:styleId="a7">
    <w:name w:val="header"/>
    <w:basedOn w:val="a"/>
    <w:rsid w:val="00410767"/>
    <w:pPr>
      <w:tabs>
        <w:tab w:val="center" w:pos="4153"/>
        <w:tab w:val="right" w:pos="8306"/>
      </w:tabs>
    </w:pPr>
    <w:rPr>
      <w:sz w:val="28"/>
      <w:szCs w:val="20"/>
    </w:rPr>
  </w:style>
  <w:style w:type="character" w:styleId="a8">
    <w:name w:val="page number"/>
    <w:basedOn w:val="a0"/>
    <w:rsid w:val="00410767"/>
  </w:style>
  <w:style w:type="paragraph" w:styleId="21">
    <w:name w:val="Body Text Indent 2"/>
    <w:basedOn w:val="a"/>
    <w:rsid w:val="00410767"/>
    <w:pPr>
      <w:ind w:left="993" w:hanging="142"/>
      <w:jc w:val="both"/>
    </w:pPr>
    <w:rPr>
      <w:sz w:val="28"/>
      <w:szCs w:val="20"/>
    </w:rPr>
  </w:style>
  <w:style w:type="paragraph" w:styleId="a9">
    <w:name w:val="footer"/>
    <w:basedOn w:val="a"/>
    <w:rsid w:val="00410767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30">
    <w:name w:val="Body Text 3"/>
    <w:basedOn w:val="a"/>
    <w:rsid w:val="00410767"/>
    <w:rPr>
      <w:szCs w:val="20"/>
    </w:rPr>
  </w:style>
  <w:style w:type="paragraph" w:customStyle="1" w:styleId="10">
    <w:name w:val="Обычный1"/>
    <w:rsid w:val="00410767"/>
    <w:pPr>
      <w:widowControl w:val="0"/>
      <w:snapToGrid w:val="0"/>
      <w:spacing w:before="440" w:after="440"/>
    </w:pPr>
    <w:rPr>
      <w:sz w:val="22"/>
    </w:rPr>
  </w:style>
  <w:style w:type="paragraph" w:styleId="aa">
    <w:name w:val="Title"/>
    <w:basedOn w:val="a"/>
    <w:qFormat/>
    <w:rsid w:val="00410767"/>
    <w:pPr>
      <w:jc w:val="center"/>
    </w:pPr>
    <w:rPr>
      <w:sz w:val="32"/>
    </w:rPr>
  </w:style>
  <w:style w:type="paragraph" w:styleId="31">
    <w:name w:val="Body Text Indent 3"/>
    <w:basedOn w:val="a"/>
    <w:rsid w:val="00410767"/>
    <w:pPr>
      <w:ind w:left="1418" w:hanging="1418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E745F"/>
    <w:rPr>
      <w:sz w:val="28"/>
      <w:lang w:val="ru-RU" w:eastAsia="ru-RU" w:bidi="ar-SA"/>
    </w:rPr>
  </w:style>
  <w:style w:type="paragraph" w:customStyle="1" w:styleId="11">
    <w:name w:val="Обычный1"/>
    <w:rsid w:val="009A0239"/>
    <w:pPr>
      <w:widowControl w:val="0"/>
      <w:snapToGrid w:val="0"/>
      <w:spacing w:before="440" w:after="440"/>
    </w:pPr>
    <w:rPr>
      <w:sz w:val="22"/>
    </w:rPr>
  </w:style>
  <w:style w:type="character" w:customStyle="1" w:styleId="ab">
    <w:name w:val="Знак Знак"/>
    <w:basedOn w:val="a0"/>
    <w:locked/>
    <w:rsid w:val="00943420"/>
    <w:rPr>
      <w:sz w:val="28"/>
      <w:lang w:val="ru-RU" w:eastAsia="ru-RU" w:bidi="ar-SA"/>
    </w:rPr>
  </w:style>
  <w:style w:type="table" w:styleId="ac">
    <w:name w:val="Table Grid"/>
    <w:basedOn w:val="a1"/>
    <w:rsid w:val="00F763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E610A4"/>
  </w:style>
  <w:style w:type="character" w:customStyle="1" w:styleId="22">
    <w:name w:val="Знак Знак2"/>
    <w:rsid w:val="002E3DFE"/>
    <w:rPr>
      <w:sz w:val="28"/>
      <w:lang w:val="ru-RU" w:eastAsia="ru-RU" w:bidi="ar-SA"/>
    </w:rPr>
  </w:style>
  <w:style w:type="paragraph" w:styleId="ae">
    <w:name w:val="List Paragraph"/>
    <w:basedOn w:val="a"/>
    <w:uiPriority w:val="34"/>
    <w:qFormat/>
    <w:rsid w:val="002D7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2270-E97F-4CCA-B3F3-C0D28B24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Никольский с.</Company>
  <LinksUpToDate>false</LinksUpToDate>
  <CharactersWithSpaces>11569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buh2</dc:creator>
  <cp:lastModifiedBy>User</cp:lastModifiedBy>
  <cp:revision>18</cp:revision>
  <cp:lastPrinted>2019-08-22T11:56:00Z</cp:lastPrinted>
  <dcterms:created xsi:type="dcterms:W3CDTF">2024-10-11T06:15:00Z</dcterms:created>
  <dcterms:modified xsi:type="dcterms:W3CDTF">2025-06-19T06:33:00Z</dcterms:modified>
</cp:coreProperties>
</file>